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E20A" w14:textId="77777777" w:rsidR="007A0EEB" w:rsidRPr="00050CF7" w:rsidRDefault="007A0EEB" w:rsidP="007A0EEB">
      <w:pPr>
        <w:overflowPunct/>
        <w:autoSpaceDE/>
        <w:autoSpaceDN/>
        <w:adjustRightInd/>
        <w:spacing w:before="120" w:after="120" w:line="276" w:lineRule="auto"/>
        <w:jc w:val="center"/>
        <w:textAlignment w:val="auto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 w:rsidRPr="00050CF7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 xml:space="preserve">UMOWA nr </w:t>
      </w:r>
      <w:r w:rsidRPr="00050CF7">
        <w:rPr>
          <w:rFonts w:asciiTheme="minorHAnsi" w:eastAsiaTheme="minorHAnsi" w:hAnsiTheme="minorHAnsi" w:cstheme="minorHAnsi"/>
          <w:b/>
          <w:sz w:val="36"/>
          <w:szCs w:val="36"/>
          <w:u w:val="dotted"/>
          <w:lang w:eastAsia="en-US"/>
        </w:rPr>
        <w:tab/>
      </w:r>
      <w:r w:rsidRPr="00050CF7">
        <w:rPr>
          <w:rFonts w:asciiTheme="minorHAnsi" w:eastAsiaTheme="minorHAnsi" w:hAnsiTheme="minorHAnsi" w:cstheme="minorHAnsi"/>
          <w:b/>
          <w:sz w:val="36"/>
          <w:szCs w:val="36"/>
          <w:u w:val="dotted"/>
          <w:lang w:eastAsia="en-US"/>
        </w:rPr>
        <w:tab/>
      </w:r>
    </w:p>
    <w:p w14:paraId="664B592C" w14:textId="77777777" w:rsidR="007A0EEB" w:rsidRPr="00BE41D1" w:rsidRDefault="007A0EEB" w:rsidP="007A0EEB">
      <w:pPr>
        <w:spacing w:line="276" w:lineRule="auto"/>
        <w:rPr>
          <w:rFonts w:eastAsia="Calibri" w:cs="Calibri"/>
          <w:sz w:val="24"/>
        </w:rPr>
      </w:pPr>
      <w:r w:rsidRPr="00BE41D1">
        <w:rPr>
          <w:rFonts w:cs="Calibri"/>
          <w:sz w:val="24"/>
        </w:rPr>
        <w:t xml:space="preserve">zawarta w dniu </w:t>
      </w:r>
      <w:r w:rsidRPr="00BE41D1">
        <w:rPr>
          <w:rFonts w:cs="Calibri"/>
          <w:sz w:val="24"/>
          <w:u w:val="dotted"/>
        </w:rPr>
        <w:tab/>
      </w:r>
      <w:r w:rsidRPr="00BE41D1">
        <w:rPr>
          <w:rFonts w:cs="Calibri"/>
          <w:sz w:val="24"/>
          <w:u w:val="dotted"/>
        </w:rPr>
        <w:tab/>
      </w:r>
      <w:r w:rsidRPr="00BE41D1">
        <w:rPr>
          <w:rFonts w:cs="Calibri"/>
          <w:sz w:val="24"/>
          <w:u w:val="dotted"/>
        </w:rPr>
        <w:tab/>
      </w:r>
      <w:r w:rsidRPr="00BE41D1">
        <w:rPr>
          <w:rFonts w:cs="Calibri"/>
          <w:sz w:val="24"/>
        </w:rPr>
        <w:t xml:space="preserve"> w Szczawnicy</w:t>
      </w:r>
      <w:r w:rsidR="00BE41D1" w:rsidRPr="00BE41D1">
        <w:rPr>
          <w:rFonts w:cs="Calibri"/>
          <w:sz w:val="24"/>
        </w:rPr>
        <w:t xml:space="preserve"> pomiędzy:</w:t>
      </w:r>
    </w:p>
    <w:p w14:paraId="73A8C805" w14:textId="77777777" w:rsidR="007A0EEB" w:rsidRPr="00BE41D1" w:rsidRDefault="007A0EEB" w:rsidP="007A0EEB">
      <w:pPr>
        <w:spacing w:line="276" w:lineRule="auto"/>
        <w:rPr>
          <w:rFonts w:cs="Calibri"/>
          <w:sz w:val="24"/>
        </w:rPr>
      </w:pPr>
      <w:r w:rsidRPr="00BE41D1">
        <w:rPr>
          <w:rFonts w:cs="Calibri"/>
          <w:sz w:val="24"/>
        </w:rPr>
        <w:t>Centrum Kształcenia i Wychowania OHP w Szczawnicy – Jabłonce, 34-460 Szczawnica, ul. Szlachtowska 75 b, NIP 734-28-23-091 reprezentowanym przez:</w:t>
      </w:r>
    </w:p>
    <w:p w14:paraId="2D0E5C42" w14:textId="77777777" w:rsidR="007A0EEB" w:rsidRPr="00BE41D1" w:rsidRDefault="007A0EEB" w:rsidP="007A0EEB">
      <w:pPr>
        <w:tabs>
          <w:tab w:val="right" w:pos="9072"/>
        </w:tabs>
        <w:spacing w:line="276" w:lineRule="auto"/>
        <w:rPr>
          <w:rFonts w:cs="Calibri"/>
          <w:sz w:val="24"/>
          <w:u w:val="dotted"/>
        </w:rPr>
      </w:pPr>
      <w:r w:rsidRPr="00BE41D1">
        <w:rPr>
          <w:rFonts w:cs="Calibri"/>
          <w:sz w:val="24"/>
          <w:u w:val="dotted"/>
        </w:rPr>
        <w:tab/>
      </w:r>
    </w:p>
    <w:p w14:paraId="1AF60DF2" w14:textId="77777777" w:rsidR="007A0EEB" w:rsidRPr="00BE41D1" w:rsidRDefault="007A0EEB" w:rsidP="007A0EEB">
      <w:pPr>
        <w:spacing w:line="276" w:lineRule="auto"/>
        <w:rPr>
          <w:rFonts w:eastAsia="Calibri" w:cs="Calibri"/>
          <w:sz w:val="24"/>
        </w:rPr>
      </w:pPr>
      <w:r w:rsidRPr="00BE41D1">
        <w:rPr>
          <w:rFonts w:cs="Calibri"/>
          <w:sz w:val="24"/>
        </w:rPr>
        <w:t xml:space="preserve">zwanym dalej jako: „Zamawiający”, </w:t>
      </w:r>
    </w:p>
    <w:p w14:paraId="6C81B8B4" w14:textId="77777777" w:rsidR="007A0EEB" w:rsidRPr="00BE41D1" w:rsidRDefault="007A0EEB" w:rsidP="007A0EEB">
      <w:pPr>
        <w:spacing w:line="276" w:lineRule="auto"/>
        <w:rPr>
          <w:rFonts w:eastAsia="Calibri" w:cs="Calibri"/>
          <w:sz w:val="24"/>
        </w:rPr>
      </w:pPr>
      <w:r w:rsidRPr="00BE41D1">
        <w:rPr>
          <w:rFonts w:cs="Calibri"/>
          <w:sz w:val="24"/>
        </w:rPr>
        <w:t xml:space="preserve">a </w:t>
      </w:r>
    </w:p>
    <w:p w14:paraId="4797CFA5" w14:textId="77777777" w:rsidR="007A0EEB" w:rsidRPr="00BE41D1" w:rsidRDefault="007A0EEB" w:rsidP="007A0EEB">
      <w:pPr>
        <w:tabs>
          <w:tab w:val="right" w:pos="9072"/>
        </w:tabs>
        <w:spacing w:line="276" w:lineRule="auto"/>
        <w:rPr>
          <w:rFonts w:cs="Calibri"/>
          <w:sz w:val="24"/>
          <w:u w:val="dotted"/>
        </w:rPr>
      </w:pPr>
      <w:r w:rsidRPr="00BE41D1">
        <w:rPr>
          <w:rFonts w:cs="Calibri"/>
          <w:sz w:val="24"/>
          <w:u w:val="dotted"/>
        </w:rPr>
        <w:tab/>
      </w:r>
    </w:p>
    <w:p w14:paraId="2605C954" w14:textId="77777777" w:rsidR="007A0EEB" w:rsidRPr="00BE41D1" w:rsidRDefault="007A0EEB" w:rsidP="007A0EEB">
      <w:pPr>
        <w:spacing w:line="276" w:lineRule="auto"/>
        <w:rPr>
          <w:rFonts w:cs="Calibri"/>
          <w:sz w:val="24"/>
        </w:rPr>
      </w:pPr>
      <w:r w:rsidRPr="00BE41D1">
        <w:rPr>
          <w:rFonts w:cs="Calibri"/>
          <w:sz w:val="24"/>
        </w:rPr>
        <w:t>reprezentowanym przez:</w:t>
      </w:r>
    </w:p>
    <w:p w14:paraId="470973EE" w14:textId="77777777" w:rsidR="007A0EEB" w:rsidRPr="00BE41D1" w:rsidRDefault="007A0EEB" w:rsidP="007A0EEB">
      <w:pPr>
        <w:tabs>
          <w:tab w:val="right" w:pos="9072"/>
        </w:tabs>
        <w:spacing w:line="276" w:lineRule="auto"/>
        <w:rPr>
          <w:rFonts w:cs="Calibri"/>
          <w:sz w:val="24"/>
          <w:u w:val="dotted"/>
        </w:rPr>
      </w:pPr>
      <w:r w:rsidRPr="00BE41D1">
        <w:rPr>
          <w:rFonts w:cs="Calibri"/>
          <w:sz w:val="24"/>
          <w:u w:val="dotted"/>
        </w:rPr>
        <w:tab/>
      </w:r>
    </w:p>
    <w:p w14:paraId="50B15830" w14:textId="77777777" w:rsidR="007A0EEB" w:rsidRPr="00BE41D1" w:rsidRDefault="007A0EEB" w:rsidP="007A0EEB">
      <w:pPr>
        <w:tabs>
          <w:tab w:val="right" w:pos="9072"/>
        </w:tabs>
        <w:spacing w:line="276" w:lineRule="auto"/>
        <w:rPr>
          <w:rFonts w:cs="Calibri"/>
          <w:sz w:val="24"/>
        </w:rPr>
      </w:pPr>
      <w:r w:rsidRPr="00BE41D1">
        <w:rPr>
          <w:rFonts w:cs="Calibri"/>
          <w:sz w:val="24"/>
        </w:rPr>
        <w:t>zwanym dalej jako: „Wykonawca”</w:t>
      </w:r>
    </w:p>
    <w:p w14:paraId="3E910467" w14:textId="5AF0B444" w:rsidR="007A0EEB" w:rsidRPr="00BE41D1" w:rsidRDefault="007A0EEB" w:rsidP="007A0EEB">
      <w:pPr>
        <w:spacing w:before="120" w:line="276" w:lineRule="auto"/>
        <w:rPr>
          <w:rFonts w:eastAsiaTheme="minorHAnsi" w:cs="Calibri"/>
          <w:sz w:val="24"/>
          <w:lang w:eastAsia="en-US"/>
        </w:rPr>
      </w:pPr>
      <w:r w:rsidRPr="00BE41D1">
        <w:rPr>
          <w:rFonts w:eastAsiaTheme="minorHAnsi" w:cs="Calibri"/>
          <w:sz w:val="24"/>
          <w:lang w:eastAsia="en-US"/>
        </w:rPr>
        <w:t xml:space="preserve">w wyniku rozstrzygnięcia przez Zamawiającego </w:t>
      </w:r>
      <w:r w:rsidR="00A7002E">
        <w:rPr>
          <w:rFonts w:eastAsiaTheme="minorHAnsi" w:cs="Calibri"/>
          <w:sz w:val="24"/>
          <w:lang w:eastAsia="en-US"/>
        </w:rPr>
        <w:t>zapytania ofertowego o nr:</w:t>
      </w:r>
      <w:r w:rsidR="00D02DC2">
        <w:rPr>
          <w:rFonts w:eastAsiaTheme="minorHAnsi" w:cs="Calibri"/>
          <w:sz w:val="24"/>
          <w:lang w:eastAsia="en-US"/>
        </w:rPr>
        <w:t xml:space="preserve"> </w:t>
      </w:r>
      <w:r w:rsidR="00A7002E">
        <w:rPr>
          <w:rFonts w:eastAsiaTheme="minorHAnsi" w:cs="Calibri"/>
          <w:sz w:val="24"/>
          <w:lang w:eastAsia="en-US"/>
        </w:rPr>
        <w:t xml:space="preserve">CSZC.BOZ.273.4.2022 </w:t>
      </w:r>
      <w:r w:rsidRPr="00BE41D1">
        <w:rPr>
          <w:rFonts w:eastAsiaTheme="minorHAnsi" w:cs="Calibri"/>
          <w:sz w:val="24"/>
          <w:lang w:eastAsia="en-US"/>
        </w:rPr>
        <w:t>została zawarta umowa o następującej treści:</w:t>
      </w:r>
    </w:p>
    <w:p w14:paraId="5C62AA86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1</w:t>
      </w:r>
      <w:r w:rsidRPr="00BE41D1">
        <w:rPr>
          <w:rFonts w:cs="Calibri"/>
          <w:sz w:val="24"/>
        </w:rPr>
        <w:br/>
        <w:t>Przedmiot umowy</w:t>
      </w:r>
    </w:p>
    <w:p w14:paraId="5034BEFB" w14:textId="1D0BCC84" w:rsidR="007A0EEB" w:rsidRPr="00BE41D1" w:rsidRDefault="00BE41D1" w:rsidP="007A0EEB">
      <w:pPr>
        <w:widowControl w:val="0"/>
        <w:numPr>
          <w:ilvl w:val="0"/>
          <w:numId w:val="1"/>
        </w:numPr>
        <w:tabs>
          <w:tab w:val="left" w:pos="426"/>
          <w:tab w:val="right" w:pos="9052"/>
        </w:tabs>
        <w:overflowPunct/>
        <w:autoSpaceDE/>
        <w:autoSpaceDN/>
        <w:adjustRightInd/>
        <w:spacing w:line="276" w:lineRule="auto"/>
        <w:ind w:left="426" w:right="20" w:hanging="426"/>
        <w:textAlignment w:val="auto"/>
        <w:rPr>
          <w:rStyle w:val="TeksttreciKursywaOdstpy-1pt"/>
          <w:rFonts w:ascii="Calibri" w:hAnsi="Calibri" w:cs="Calibri"/>
          <w:i w:val="0"/>
          <w:iCs w:val="0"/>
          <w:spacing w:val="0"/>
          <w:sz w:val="24"/>
          <w:szCs w:val="24"/>
        </w:rPr>
      </w:pPr>
      <w:r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</w:t>
      </w:r>
      <w:r w:rsidR="007A0EEB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Przedmiotem umowy jest </w:t>
      </w:r>
      <w:r w:rsidR="00A7002E" w:rsidRPr="00A7002E">
        <w:rPr>
          <w:sz w:val="24"/>
        </w:rPr>
        <w:t xml:space="preserve">dostosowanie obiektu internatu do przepisów przeciwpożarowych polegających na wymianie drzwi przeciwpożarowych wraz </w:t>
      </w:r>
      <w:r w:rsidR="00D02DC2">
        <w:rPr>
          <w:sz w:val="24"/>
        </w:rPr>
        <w:br/>
      </w:r>
      <w:r w:rsidR="00A7002E" w:rsidRPr="00A7002E">
        <w:rPr>
          <w:sz w:val="24"/>
        </w:rPr>
        <w:t>z robotami towarzyszącymi</w:t>
      </w:r>
      <w:r w:rsidR="00A7002E" w:rsidRPr="00A7002E">
        <w:rPr>
          <w:rFonts w:asciiTheme="minorHAnsi" w:hAnsiTheme="minorHAnsi" w:cstheme="minorHAnsi"/>
          <w:sz w:val="24"/>
        </w:rPr>
        <w:t xml:space="preserve"> </w:t>
      </w:r>
      <w:r w:rsidR="00956AB3" w:rsidRPr="00A7002E">
        <w:rPr>
          <w:rFonts w:asciiTheme="minorHAnsi" w:hAnsiTheme="minorHAnsi" w:cstheme="minorHAnsi"/>
          <w:sz w:val="24"/>
        </w:rPr>
        <w:t>w</w:t>
      </w:r>
      <w:r w:rsidR="00956AB3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</w:t>
      </w:r>
      <w:r w:rsidR="007A0EEB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Centrum Kształcenia i Wychowania OHP w Szczawnicy-Jabłonce</w:t>
      </w:r>
      <w:r w:rsid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, Filia Jabłonka, </w:t>
      </w:r>
      <w:r w:rsidR="00B02604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ul. Sobieskiego 78</w:t>
      </w:r>
      <w:r w:rsidR="00D02DC2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, 34-480 Jabłonka.</w:t>
      </w:r>
      <w:r w:rsidR="00B02604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</w:t>
      </w:r>
    </w:p>
    <w:p w14:paraId="128F7708" w14:textId="63488388" w:rsidR="007A0EEB" w:rsidRPr="00BE41D1" w:rsidRDefault="007A0EEB" w:rsidP="007A0EEB">
      <w:pPr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20" w:hanging="426"/>
        <w:textAlignment w:val="auto"/>
        <w:rPr>
          <w:rStyle w:val="Teksttreci"/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iCs/>
          <w:sz w:val="24"/>
          <w:szCs w:val="24"/>
        </w:rPr>
        <w:t>Podstawą realizacji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zadania jest </w:t>
      </w:r>
      <w:r w:rsidR="00A7002E">
        <w:rPr>
          <w:rStyle w:val="Teksttreci"/>
          <w:rFonts w:ascii="Calibri" w:hAnsi="Calibri" w:cs="Calibri"/>
          <w:sz w:val="24"/>
          <w:szCs w:val="24"/>
        </w:rPr>
        <w:t>zapytanie ofertowe</w:t>
      </w:r>
      <w:r w:rsidRPr="00BE41D1">
        <w:rPr>
          <w:rStyle w:val="Teksttreci"/>
          <w:rFonts w:ascii="Calibri" w:hAnsi="Calibri" w:cs="Calibri"/>
          <w:sz w:val="24"/>
          <w:szCs w:val="24"/>
        </w:rPr>
        <w:t>, w szczególności opis przedmiotu zamówienia</w:t>
      </w:r>
      <w:r w:rsidR="00D02DC2">
        <w:rPr>
          <w:rStyle w:val="Teksttreci"/>
          <w:rFonts w:ascii="Calibri" w:hAnsi="Calibri" w:cs="Calibri"/>
          <w:sz w:val="24"/>
          <w:szCs w:val="24"/>
        </w:rPr>
        <w:t>, specyfikacja techniczna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oraz niniejsza umowa.</w:t>
      </w:r>
    </w:p>
    <w:p w14:paraId="24D62B33" w14:textId="77777777" w:rsidR="007A0EEB" w:rsidRPr="00BE41D1" w:rsidRDefault="007A0EEB" w:rsidP="007A0EEB">
      <w:pPr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20" w:hanging="426"/>
        <w:textAlignment w:val="auto"/>
        <w:rPr>
          <w:rFonts w:cs="Calibri"/>
          <w:sz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Wykonawca oświadcza, że przed zawarciem umowy zapoznał się z wszystkimi warunkami, które są niezbędne do wykonania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przedmiotu umowy,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bez konieczności ponoszenia przez Zamawiającego dodatkowych kosztów.</w:t>
      </w:r>
    </w:p>
    <w:p w14:paraId="47440D55" w14:textId="77777777" w:rsidR="007A0EEB" w:rsidRPr="00BE41D1" w:rsidRDefault="007A0EEB" w:rsidP="007A0EE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Wykonawca oświadcza, że posiada zaplecze i doświadczenie niezbędne do realizacji</w:t>
      </w: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</w:t>
      </w:r>
      <w:r w:rsidRPr="00BE41D1">
        <w:rPr>
          <w:rStyle w:val="Teksttreci"/>
          <w:rFonts w:ascii="Calibri" w:hAnsi="Calibri" w:cs="Calibri"/>
          <w:sz w:val="24"/>
          <w:szCs w:val="24"/>
        </w:rPr>
        <w:t>i zobowiązuje się do bezwzględnego przestrzegania technologii wykonywania robót w oparciu o warunki techniczne wykonania i odbioru robót, instrukcje producenta oraz karty techniczne produktów.</w:t>
      </w:r>
    </w:p>
    <w:p w14:paraId="18C04C80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2</w:t>
      </w:r>
      <w:r w:rsidRPr="00BE41D1">
        <w:rPr>
          <w:rFonts w:cs="Calibri"/>
          <w:sz w:val="24"/>
        </w:rPr>
        <w:br/>
        <w:t>Wynagrodzenie</w:t>
      </w:r>
    </w:p>
    <w:p w14:paraId="24437D14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right" w:pos="4678"/>
          <w:tab w:val="right" w:pos="9049"/>
        </w:tabs>
        <w:spacing w:line="276" w:lineRule="auto"/>
        <w:ind w:left="425" w:right="23" w:hanging="425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 xml:space="preserve">Za wykonanie 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>przedmiotu umowy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strony ustalają wynagrodzenie ryczałtowe</w:t>
      </w:r>
      <w:r w:rsidR="00FE6E7A" w:rsidRPr="00BE41D1">
        <w:rPr>
          <w:rStyle w:val="Teksttreci"/>
          <w:rFonts w:ascii="Calibri" w:hAnsi="Calibri" w:cs="Calibri"/>
          <w:sz w:val="24"/>
          <w:szCs w:val="24"/>
        </w:rPr>
        <w:br/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w kwocie całkowitej </w:t>
      </w:r>
      <w:r w:rsidRPr="00BE41D1">
        <w:rPr>
          <w:rStyle w:val="TeksttreciOdstpy-1pt"/>
          <w:rFonts w:ascii="Calibri" w:hAnsi="Calibri" w:cs="Calibri"/>
          <w:sz w:val="24"/>
          <w:szCs w:val="24"/>
        </w:rPr>
        <w:t xml:space="preserve">brutto </w:t>
      </w:r>
      <w:r w:rsidRPr="00BE41D1">
        <w:rPr>
          <w:rStyle w:val="TeksttreciOdstpy-1pt"/>
          <w:rFonts w:ascii="Calibri" w:hAnsi="Calibri" w:cs="Calibri"/>
          <w:sz w:val="24"/>
          <w:szCs w:val="24"/>
          <w:u w:val="dotted"/>
        </w:rPr>
        <w:tab/>
      </w:r>
      <w:r w:rsidRPr="00BE41D1">
        <w:rPr>
          <w:rStyle w:val="TeksttreciOdstpy-1pt"/>
          <w:rFonts w:ascii="Calibri" w:hAnsi="Calibri" w:cs="Calibri"/>
          <w:sz w:val="24"/>
          <w:szCs w:val="24"/>
        </w:rPr>
        <w:t xml:space="preserve"> </w:t>
      </w:r>
      <w:r w:rsidRPr="00D02DC2">
        <w:rPr>
          <w:rStyle w:val="TeksttreciPogrubienieOdstpy-1pt"/>
          <w:rFonts w:ascii="Calibri" w:hAnsi="Calibri" w:cs="Calibri"/>
          <w:b w:val="0"/>
          <w:bCs w:val="0"/>
          <w:sz w:val="24"/>
          <w:szCs w:val="24"/>
        </w:rPr>
        <w:t>zł</w:t>
      </w:r>
      <w:r w:rsidRPr="00D02DC2">
        <w:rPr>
          <w:rStyle w:val="TeksttreciKursywaOdstpy-1pt"/>
          <w:rFonts w:ascii="Calibri" w:hAnsi="Calibri" w:cs="Calibri"/>
          <w:b/>
          <w:bCs/>
          <w:i w:val="0"/>
          <w:sz w:val="24"/>
          <w:szCs w:val="24"/>
        </w:rPr>
        <w:t xml:space="preserve"> 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>(</w:t>
      </w:r>
      <w:r w:rsidRPr="00416A64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słownie: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  <w:u w:val="dotted"/>
        </w:rPr>
        <w:tab/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>).</w:t>
      </w:r>
    </w:p>
    <w:p w14:paraId="4C22330B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Wynagrodzenie za przedmiot umowy będzie płatne jednorazowo, Wykonawca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wystawi fakturę końcową po spełnieniu następujących warunków:</w:t>
      </w:r>
    </w:p>
    <w:p w14:paraId="570D1179" w14:textId="77777777" w:rsidR="007A0EEB" w:rsidRPr="00BE41D1" w:rsidRDefault="007A0EEB" w:rsidP="007A0EE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9052"/>
        </w:tabs>
        <w:spacing w:line="276" w:lineRule="auto"/>
        <w:ind w:left="851" w:right="20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zakończeniu odbioru końcowego i podpisaniu przez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Z</w:t>
      </w: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amawiającego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BE41D1">
        <w:rPr>
          <w:rStyle w:val="Teksttreci"/>
          <w:rFonts w:ascii="Calibri" w:hAnsi="Calibri" w:cs="Calibri"/>
          <w:sz w:val="24"/>
          <w:szCs w:val="24"/>
        </w:rPr>
        <w:t>protokołu końcowego odbioru robót budowlanych,</w:t>
      </w:r>
    </w:p>
    <w:p w14:paraId="2B643F0D" w14:textId="77777777" w:rsidR="007A0EEB" w:rsidRPr="00416A64" w:rsidRDefault="007A0EEB" w:rsidP="007A0EE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9052"/>
        </w:tabs>
        <w:spacing w:line="276" w:lineRule="auto"/>
        <w:ind w:left="851" w:right="20"/>
        <w:jc w:val="both"/>
        <w:rPr>
          <w:rFonts w:ascii="Calibri" w:hAnsi="Calibri" w:cs="Calibri"/>
          <w:sz w:val="24"/>
          <w:szCs w:val="24"/>
        </w:rPr>
      </w:pPr>
      <w:r w:rsidRPr="00416A64">
        <w:rPr>
          <w:rStyle w:val="Teksttreci"/>
          <w:rFonts w:ascii="Calibri" w:hAnsi="Calibri" w:cs="Calibri"/>
          <w:sz w:val="24"/>
          <w:szCs w:val="24"/>
        </w:rPr>
        <w:t>przedłożeniu</w:t>
      </w:r>
      <w:r w:rsidRPr="00416A64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 dokumentów,</w:t>
      </w:r>
      <w:r w:rsidRPr="00416A64">
        <w:rPr>
          <w:rStyle w:val="Teksttreci"/>
          <w:rFonts w:ascii="Calibri" w:hAnsi="Calibri" w:cs="Calibri"/>
          <w:sz w:val="24"/>
          <w:szCs w:val="24"/>
        </w:rPr>
        <w:t xml:space="preserve"> o których mowa w § 5 ust. 10 i § 12 ust. 4.</w:t>
      </w:r>
    </w:p>
    <w:p w14:paraId="3FD3A55F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Style w:val="Teksttreci"/>
          <w:rFonts w:ascii="Calibri" w:eastAsia="Times New Roman" w:hAnsi="Calibri" w:cs="Calibri"/>
          <w:sz w:val="24"/>
          <w:szCs w:val="24"/>
        </w:rPr>
      </w:pPr>
      <w:r w:rsidRPr="00BE41D1">
        <w:rPr>
          <w:rStyle w:val="Teksttreci"/>
          <w:rFonts w:ascii="Calibri" w:eastAsia="Times New Roman" w:hAnsi="Calibri" w:cs="Calibri"/>
          <w:sz w:val="24"/>
          <w:szCs w:val="24"/>
        </w:rPr>
        <w:lastRenderedPageBreak/>
        <w:t>Zamawiający nie dopuszcza rozliczeń częściowych oraz udzielania zaliczek.</w:t>
      </w:r>
    </w:p>
    <w:p w14:paraId="357C0A93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Style w:val="TeksttreciKursywaOdstpy-1pt"/>
          <w:rFonts w:ascii="Calibri" w:eastAsia="Times New Roman" w:hAnsi="Calibri" w:cs="Calibri"/>
          <w:i w:val="0"/>
          <w:iCs w:val="0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Termin płatności faktury VAT wynosi do 30 dni od daty jej otrzymania przez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Zamawiającego.</w:t>
      </w:r>
    </w:p>
    <w:p w14:paraId="72AE73CE" w14:textId="77777777" w:rsidR="007A0EEB" w:rsidRPr="00BE41D1" w:rsidRDefault="007A0EEB" w:rsidP="007A0EEB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BE41D1">
        <w:rPr>
          <w:rFonts w:cs="Calibri"/>
          <w:sz w:val="24"/>
        </w:rPr>
        <w:t xml:space="preserve">Za termin zapłaty przyjmuje się datę obciążenia przez bank rachunku Zamawiającego. </w:t>
      </w:r>
    </w:p>
    <w:p w14:paraId="299D8DD7" w14:textId="77777777" w:rsidR="007A0EEB" w:rsidRPr="00BE41D1" w:rsidRDefault="007A0EEB" w:rsidP="007A0EEB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BE41D1">
        <w:rPr>
          <w:rFonts w:cs="Calibri"/>
          <w:sz w:val="24"/>
        </w:rPr>
        <w:t xml:space="preserve">W przypadku błędnie podanego na fakturze numeru rachunku bankowego, wszelkie koszty związane z dokonaniem przelewu (koszty manipulacyjne), którymi bank obciąży Zamawiającego, Wykonawca jest zobowiązany zwrócić Zamawiającemu w terminie 7 dni od dnia otrzymania informacji w tym zakresie. </w:t>
      </w:r>
    </w:p>
    <w:p w14:paraId="1C572914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Fonts w:ascii="Calibri" w:hAnsi="Calibri" w:cs="Calibri"/>
          <w:sz w:val="24"/>
          <w:szCs w:val="24"/>
        </w:rPr>
        <w:t>W przypadku, gdy podany na fakturze rachunek bankowy nie spełnia warunków mechanizmu podzielonej płatności, opóźnienie w dokonaniu płatności nie stanowi dla Wykonawcy podstawy do żądania od Zama</w:t>
      </w:r>
      <w:r w:rsidR="00FE6E7A" w:rsidRPr="00BE41D1">
        <w:rPr>
          <w:rFonts w:ascii="Calibri" w:hAnsi="Calibri" w:cs="Calibri"/>
          <w:sz w:val="24"/>
          <w:szCs w:val="24"/>
        </w:rPr>
        <w:t>wiającego jakichkolwiek odsetek</w:t>
      </w:r>
      <w:r w:rsidRPr="00BE41D1">
        <w:rPr>
          <w:rFonts w:ascii="Calibri" w:hAnsi="Calibri" w:cs="Calibri"/>
          <w:sz w:val="24"/>
          <w:szCs w:val="24"/>
        </w:rPr>
        <w:t>/ odszkodowań lub innych roszczeń z tego tytułu.</w:t>
      </w:r>
    </w:p>
    <w:p w14:paraId="56CFB20A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 razie odstąpienia od umowy z wykonania</w:t>
      </w:r>
      <w:r w:rsidR="00FE6E7A"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</w:t>
      </w: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rzedmiotu umowy przez „Zamawiającego,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zgodnie z warunkami określonymi w § 11 ust. 1 i 2, wynagrodzenie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zostanie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odpowiednio zmniejszone, przyjmując za podstawę będące następstwem ograniczenia robót zmniejszenie ilości zużytych materiałów, mniejszy stopień zużycia materiałów i sprzętu oraz zmniejszenia nakładów pracy na wykonanie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przedmiotu umowy.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Zmniejszenie wynagrodzenia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nastąpi w oparciu o kosztorys, o którym mowa w §11 ust. 5 lit. d.</w:t>
      </w:r>
    </w:p>
    <w:p w14:paraId="78EE184C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 nie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może żądać podwyższenia wynagrodzenia ryczałtowego określonego w ust. 1 z zastrzeżeniem § 14 ust. 2 pkt. 2.3.</w:t>
      </w:r>
    </w:p>
    <w:p w14:paraId="612726AD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Style w:val="Teksttreci"/>
          <w:rFonts w:ascii="Calibri" w:eastAsia="Times New Roman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Wynagrodzenie ryczałtowe, o którym mowa w ust. 1 zawiera należny podatek VAT oraz obejmuje wszystkie koszty związane z realizacją przedmiotu umowy, w tym ryzyko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z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tytułu oszacowania wszelkich kosztów związanych </w:t>
      </w:r>
      <w:r w:rsidR="00D33AEE">
        <w:rPr>
          <w:rStyle w:val="Teksttreci"/>
          <w:rFonts w:ascii="Calibri" w:hAnsi="Calibri" w:cs="Calibri"/>
          <w:sz w:val="24"/>
          <w:szCs w:val="24"/>
        </w:rPr>
        <w:t xml:space="preserve"> </w:t>
      </w:r>
      <w:r w:rsidRPr="00BE41D1">
        <w:rPr>
          <w:rStyle w:val="Teksttreci"/>
          <w:rFonts w:ascii="Calibri" w:hAnsi="Calibri" w:cs="Calibri"/>
          <w:sz w:val="24"/>
          <w:szCs w:val="24"/>
        </w:rPr>
        <w:t>z realizacją przedmiotu umowy, a także oddziaływania innych czynników mających lub mogących mieć wpływ na koszty wykonania przedmiotu umowy. Niedoszacowanie, pominięcie oraz brak rozpoznania zakresu i warunków realizacji przedmiotu umowy nie może być podstawą do żądania zmiany wynagrodzenia ryczałtowego.</w:t>
      </w:r>
    </w:p>
    <w:p w14:paraId="3603997C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3</w:t>
      </w:r>
      <w:r w:rsidRPr="00BE41D1">
        <w:rPr>
          <w:rFonts w:cs="Calibri"/>
          <w:sz w:val="24"/>
        </w:rPr>
        <w:br/>
        <w:t>Termin realizacji</w:t>
      </w:r>
    </w:p>
    <w:p w14:paraId="4323ED55" w14:textId="77777777" w:rsidR="007A0EEB" w:rsidRPr="00BE41D1" w:rsidRDefault="007A0EEB" w:rsidP="007A0EEB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80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Przekazanie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placu budowy nastąpi nie później niż 3 dni roboczych od daty zawarcia umowy.</w:t>
      </w:r>
    </w:p>
    <w:p w14:paraId="5454B410" w14:textId="3338C827" w:rsidR="007A0EEB" w:rsidRPr="00BE41D1" w:rsidRDefault="007A0EEB" w:rsidP="007A0EEB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8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0"/>
          <w:rFonts w:ascii="Calibri" w:hAnsi="Calibri" w:cs="Calibri"/>
          <w:sz w:val="24"/>
          <w:szCs w:val="24"/>
        </w:rPr>
        <w:t>Zakończenie realizacji p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rzedmiotu umowy 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nastąpi w terminie </w:t>
      </w:r>
      <w:r w:rsidRPr="00BE41D1">
        <w:rPr>
          <w:rStyle w:val="Teksttreci"/>
          <w:rFonts w:ascii="Calibri" w:hAnsi="Calibri" w:cs="Calibri"/>
          <w:b/>
          <w:sz w:val="24"/>
          <w:szCs w:val="24"/>
        </w:rPr>
        <w:t xml:space="preserve">do </w:t>
      </w:r>
      <w:r w:rsidR="00B02604">
        <w:rPr>
          <w:rStyle w:val="Teksttreci"/>
          <w:rFonts w:ascii="Calibri" w:hAnsi="Calibri" w:cs="Calibri"/>
          <w:b/>
          <w:sz w:val="24"/>
          <w:szCs w:val="24"/>
        </w:rPr>
        <w:t>2</w:t>
      </w:r>
      <w:r w:rsidRPr="00BE41D1">
        <w:rPr>
          <w:rStyle w:val="TeksttreciPogrubienie"/>
          <w:rFonts w:ascii="Calibri" w:hAnsi="Calibri" w:cs="Calibri"/>
          <w:sz w:val="24"/>
          <w:szCs w:val="24"/>
        </w:rPr>
        <w:t xml:space="preserve"> miesięcy od </w:t>
      </w:r>
      <w:r w:rsidR="00B02604">
        <w:rPr>
          <w:rStyle w:val="TeksttreciPogrubienie"/>
          <w:rFonts w:ascii="Calibri" w:hAnsi="Calibri" w:cs="Calibri"/>
          <w:sz w:val="24"/>
          <w:szCs w:val="24"/>
        </w:rPr>
        <w:t xml:space="preserve">dnia </w:t>
      </w:r>
      <w:r w:rsidRPr="00BE41D1">
        <w:rPr>
          <w:rStyle w:val="TeksttreciPogrubienie"/>
          <w:rFonts w:ascii="Calibri" w:hAnsi="Calibri" w:cs="Calibri"/>
          <w:sz w:val="24"/>
          <w:szCs w:val="24"/>
        </w:rPr>
        <w:t>zawarcia umowy.</w:t>
      </w:r>
    </w:p>
    <w:p w14:paraId="508CB004" w14:textId="77777777" w:rsidR="00FE6E7A" w:rsidRDefault="007A0EEB" w:rsidP="00FE6E7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80" w:hanging="426"/>
        <w:jc w:val="both"/>
        <w:rPr>
          <w:rStyle w:val="Teksttreci"/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 xml:space="preserve">Za dzień </w:t>
      </w:r>
      <w:r w:rsidRPr="00BE41D1">
        <w:rPr>
          <w:rStyle w:val="Teksttreci0"/>
          <w:rFonts w:ascii="Calibri" w:hAnsi="Calibri" w:cs="Calibri"/>
          <w:sz w:val="24"/>
          <w:szCs w:val="24"/>
        </w:rPr>
        <w:t xml:space="preserve">zakończenia realizacji przedmiotu umowy </w:t>
      </w:r>
      <w:r w:rsidRPr="00BE41D1">
        <w:rPr>
          <w:rStyle w:val="Teksttreci"/>
          <w:rFonts w:ascii="Calibri" w:hAnsi="Calibri" w:cs="Calibri"/>
          <w:sz w:val="24"/>
          <w:szCs w:val="24"/>
        </w:rPr>
        <w:t>uważany jest dzień pisemnego zgłoszenia przez Wykonawcę zakończenia robót i osiągnięciu gotowości do odbioru końcowego</w:t>
      </w:r>
      <w:r w:rsidR="00FE6E7A" w:rsidRPr="00BE41D1">
        <w:rPr>
          <w:rStyle w:val="Teksttreci"/>
          <w:rFonts w:ascii="Calibri" w:hAnsi="Calibri" w:cs="Calibri"/>
          <w:sz w:val="24"/>
          <w:szCs w:val="24"/>
        </w:rPr>
        <w:t>.</w:t>
      </w:r>
    </w:p>
    <w:p w14:paraId="40495A00" w14:textId="77777777" w:rsidR="009A2002" w:rsidRDefault="009A200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p w14:paraId="590E95F4" w14:textId="77777777" w:rsidR="007A0EEB" w:rsidRPr="00BE41D1" w:rsidRDefault="007A0EEB" w:rsidP="00FE6E7A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lastRenderedPageBreak/>
        <w:t>§ 4</w:t>
      </w:r>
      <w:r w:rsidRPr="00BE41D1">
        <w:rPr>
          <w:rFonts w:cs="Calibri"/>
          <w:sz w:val="24"/>
        </w:rPr>
        <w:br/>
        <w:t>Obowiązki Wykonawcy</w:t>
      </w:r>
    </w:p>
    <w:p w14:paraId="1F9B9752" w14:textId="77777777" w:rsidR="007A0EEB" w:rsidRPr="00D33AEE" w:rsidRDefault="007A0EEB" w:rsidP="007A0EEB">
      <w:pPr>
        <w:pStyle w:val="Akapitzlist"/>
        <w:widowControl w:val="0"/>
        <w:numPr>
          <w:ilvl w:val="0"/>
          <w:numId w:val="5"/>
        </w:numPr>
        <w:tabs>
          <w:tab w:val="left" w:pos="710"/>
          <w:tab w:val="left" w:pos="8789"/>
        </w:tabs>
        <w:spacing w:line="276" w:lineRule="auto"/>
        <w:ind w:left="426" w:hanging="426"/>
        <w:jc w:val="both"/>
        <w:rPr>
          <w:rStyle w:val="TeksttreciKursywaOdstpy-1pt"/>
          <w:rFonts w:ascii="Calibri" w:hAnsi="Calibri" w:cs="Calibri"/>
          <w:i w:val="0"/>
          <w:iCs w:val="0"/>
          <w:spacing w:val="0"/>
          <w:sz w:val="24"/>
          <w:szCs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Przedstawicielem Wykonawcy podczas wykonywania robót będzie:</w:t>
      </w:r>
    </w:p>
    <w:p w14:paraId="2F08EAEC" w14:textId="77777777" w:rsidR="007A0EEB" w:rsidRPr="00BE41D1" w:rsidRDefault="007A0EEB" w:rsidP="007A0EEB">
      <w:pPr>
        <w:pStyle w:val="Akapitzlist"/>
        <w:widowControl w:val="0"/>
        <w:tabs>
          <w:tab w:val="left" w:pos="710"/>
          <w:tab w:val="left" w:pos="4678"/>
          <w:tab w:val="right" w:pos="9072"/>
        </w:tabs>
        <w:spacing w:line="276" w:lineRule="auto"/>
        <w:ind w:left="426"/>
        <w:jc w:val="both"/>
        <w:rPr>
          <w:rStyle w:val="Teksttreci"/>
          <w:rFonts w:ascii="Calibri" w:hAnsi="Calibri" w:cs="Calibri"/>
          <w:sz w:val="24"/>
          <w:szCs w:val="24"/>
        </w:rPr>
      </w:pP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ab/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  <w:u w:val="dotted"/>
        </w:rPr>
        <w:tab/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tel. </w:t>
      </w:r>
      <w:r w:rsidRPr="00BE41D1">
        <w:rPr>
          <w:rStyle w:val="Teksttreci"/>
          <w:rFonts w:ascii="Calibri" w:hAnsi="Calibri" w:cs="Calibri"/>
          <w:sz w:val="24"/>
          <w:szCs w:val="24"/>
          <w:u w:val="dotted"/>
        </w:rPr>
        <w:tab/>
      </w:r>
      <w:r w:rsidRPr="00BE41D1">
        <w:rPr>
          <w:rStyle w:val="Teksttreci"/>
          <w:rFonts w:ascii="Calibri" w:hAnsi="Calibri" w:cs="Calibri"/>
          <w:sz w:val="24"/>
          <w:szCs w:val="24"/>
        </w:rPr>
        <w:t>.</w:t>
      </w:r>
    </w:p>
    <w:p w14:paraId="04293A2D" w14:textId="77777777" w:rsidR="007A0EEB" w:rsidRPr="00BE41D1" w:rsidRDefault="007A0EEB" w:rsidP="007A0EEB">
      <w:pPr>
        <w:pStyle w:val="Akapitzlist"/>
        <w:widowControl w:val="0"/>
        <w:tabs>
          <w:tab w:val="left" w:pos="710"/>
          <w:tab w:val="left" w:pos="4678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Wykonawca oświadcza, że ww. osoba posiada odpowiednią wiedzę i przygotowanie techniczne do wykonywania robót objętych zakresem prac.</w:t>
      </w:r>
    </w:p>
    <w:p w14:paraId="3CA98D0A" w14:textId="77777777" w:rsidR="007A0EEB" w:rsidRPr="00BE41D1" w:rsidRDefault="007A0EEB" w:rsidP="007A0EEB">
      <w:pPr>
        <w:widowControl w:val="0"/>
        <w:numPr>
          <w:ilvl w:val="0"/>
          <w:numId w:val="5"/>
        </w:numPr>
        <w:tabs>
          <w:tab w:val="left" w:pos="43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zobowiązuje się do</w:t>
      </w:r>
      <w:r w:rsidRPr="00BE41D1">
        <w:rPr>
          <w:rStyle w:val="Teksttreci"/>
          <w:rFonts w:ascii="Calibri" w:hAnsi="Calibri" w:cs="Calibri"/>
          <w:sz w:val="24"/>
          <w:szCs w:val="24"/>
        </w:rPr>
        <w:t>:</w:t>
      </w:r>
    </w:p>
    <w:p w14:paraId="4F94976B" w14:textId="77777777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realizacji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przedmiotu umowy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przez</w:t>
      </w:r>
      <w:r w:rsidRPr="00956AB3">
        <w:rPr>
          <w:rStyle w:val="Teksttreci"/>
          <w:rFonts w:ascii="Calibri" w:hAnsi="Calibri" w:cs="Calibri"/>
          <w:sz w:val="24"/>
          <w:szCs w:val="24"/>
        </w:rPr>
        <w:t xml:space="preserve"> </w:t>
      </w:r>
      <w:r w:rsidRPr="00BE41D1">
        <w:rPr>
          <w:rStyle w:val="Teksttreci"/>
          <w:rFonts w:ascii="Calibri" w:hAnsi="Calibri" w:cs="Calibri"/>
          <w:sz w:val="24"/>
          <w:szCs w:val="24"/>
        </w:rPr>
        <w:t>osoby zatrudnione zgodnie z obowiązującymi przepisami, posiadające odpowiednie kwalifikacje,</w:t>
      </w:r>
    </w:p>
    <w:p w14:paraId="1281B519" w14:textId="77777777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nie udostępniania stronom trzecim informacji dotyczących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przedmiotu umowy,</w:t>
      </w:r>
    </w:p>
    <w:p w14:paraId="150D2FAA" w14:textId="6EF60ADC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zorganizowania placu budowy na własny koszt, a także zapewnienia warunków bezpieczeństwa dla osób poruszających się po jego terenie (w szczególności bhp i p.poż</w:t>
      </w:r>
      <w:r w:rsidR="00A7002E">
        <w:rPr>
          <w:rStyle w:val="Teksttreci"/>
          <w:rFonts w:ascii="Calibri" w:hAnsi="Calibri" w:cs="Calibri"/>
          <w:sz w:val="24"/>
          <w:szCs w:val="24"/>
        </w:rPr>
        <w:t>.</w:t>
      </w:r>
      <w:r w:rsidRPr="00BE41D1">
        <w:rPr>
          <w:rStyle w:val="Teksttreci"/>
          <w:rFonts w:ascii="Calibri" w:hAnsi="Calibri" w:cs="Calibri"/>
          <w:sz w:val="24"/>
          <w:szCs w:val="24"/>
        </w:rPr>
        <w:t>),</w:t>
      </w:r>
    </w:p>
    <w:p w14:paraId="35EA4D59" w14:textId="77777777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zabezpieczenia placu budowy przed dostępem osób trzecich,</w:t>
      </w:r>
    </w:p>
    <w:p w14:paraId="78A618D5" w14:textId="77777777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uporządkowania terenu budowy i przekazania go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Zamawiającemu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po zakończeniu robót w terminie nie późniejszym niż termin odbioru końcowego robót.</w:t>
      </w:r>
    </w:p>
    <w:p w14:paraId="1713AADA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44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dniu przekazania placu budowy dokona uzgodnienia 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Wykonawcą granic</w:t>
      </w:r>
      <w:r w:rsidR="00BE41D1" w:rsidRPr="00D33AEE">
        <w:rPr>
          <w:rStyle w:val="Teksttreci"/>
          <w:rFonts w:ascii="Calibri" w:hAnsi="Calibri" w:cs="Calibri"/>
          <w:sz w:val="24"/>
          <w:szCs w:val="24"/>
        </w:rPr>
        <w:t xml:space="preserve"> placu budowy.</w:t>
      </w:r>
    </w:p>
    <w:p w14:paraId="688E3041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43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  <w:u w:val="single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  <w:u w:val="single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  <w:u w:val="single"/>
        </w:rPr>
        <w:t xml:space="preserve">zapewni sobie na własny koszt odbiór odpadów powstałych w trakcie realizacji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  <w:u w:val="single"/>
        </w:rPr>
        <w:t>przedmiotu umowy i zutylizuje je zgodnie z obowiązującymi przepisami.</w:t>
      </w:r>
    </w:p>
    <w:p w14:paraId="31DE1D42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441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ponosi koszty i bierze odpowiedzialność z tytułu strat materialnych powstałych w związku z zaistnieniem zdarzeń losowych i odpowiedzialności cywilnej w czasie realizacji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przedmiotu umowy.</w:t>
      </w:r>
    </w:p>
    <w:p w14:paraId="3115392E" w14:textId="2463513E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43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ponosi całkowitą odpowiedzialność za naprawę szkód, które wystąpiły </w:t>
      </w:r>
      <w:r w:rsidR="00B02604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z jego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winy, bądź Podwykonawcy podczas 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umowy.</w:t>
      </w:r>
    </w:p>
    <w:p w14:paraId="120996D6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778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Wykonawca umożliwi wstęp na teren budowy przedstawicielom Zamawiającego w celu dokonywania doraźnych kontroli.</w:t>
      </w:r>
    </w:p>
    <w:p w14:paraId="14EC435F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798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Style w:val="Teksttreci"/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Ze względu na to, że prace będą wykonywane na obiekcie czynnym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winien zapewnić bezpieczne dojścia do pomieszczeń użytkowanych. Jednocześnie Zamawiający wymaga, aby prace uciążliwe wy</w:t>
      </w:r>
      <w:r w:rsidR="00C5774B">
        <w:rPr>
          <w:rStyle w:val="Teksttreci"/>
          <w:rFonts w:ascii="Calibri" w:hAnsi="Calibri" w:cs="Calibri"/>
          <w:sz w:val="24"/>
          <w:szCs w:val="24"/>
        </w:rPr>
        <w:t>konywane były po uzgodnieniu z Zamawiającym</w:t>
      </w:r>
      <w:r w:rsidRPr="00D33AEE">
        <w:rPr>
          <w:rStyle w:val="Teksttreci"/>
          <w:rFonts w:ascii="Calibri" w:hAnsi="Calibri" w:cs="Calibri"/>
          <w:sz w:val="24"/>
          <w:szCs w:val="24"/>
        </w:rPr>
        <w:t>. Wykonawca zobowiązany jest do zachowania czystości i po</w:t>
      </w:r>
      <w:r w:rsidR="00D33AEE">
        <w:rPr>
          <w:rStyle w:val="Teksttreci"/>
          <w:rFonts w:ascii="Calibri" w:hAnsi="Calibri" w:cs="Calibri"/>
          <w:sz w:val="24"/>
          <w:szCs w:val="24"/>
        </w:rPr>
        <w:t xml:space="preserve">rządku </w:t>
      </w:r>
      <w:r w:rsidRPr="00D33AEE">
        <w:rPr>
          <w:rStyle w:val="Teksttreci"/>
          <w:rFonts w:ascii="Calibri" w:hAnsi="Calibri" w:cs="Calibri"/>
          <w:sz w:val="24"/>
          <w:szCs w:val="24"/>
        </w:rPr>
        <w:t>w trakcie oraz po zakończeniu prac.</w:t>
      </w:r>
    </w:p>
    <w:p w14:paraId="46E14CC2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5</w:t>
      </w:r>
      <w:r w:rsidRPr="00BE41D1">
        <w:rPr>
          <w:rFonts w:cs="Calibri"/>
          <w:sz w:val="24"/>
        </w:rPr>
        <w:br/>
        <w:t>Podwykonawcy.</w:t>
      </w:r>
    </w:p>
    <w:p w14:paraId="4C4A7FA0" w14:textId="68560549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może wykonać przedmiot umowy przy udziale Podwykonawców, zawierając z nimi stosowne umowy w formie pisemnej pod rygorem nieważności.</w:t>
      </w:r>
    </w:p>
    <w:p w14:paraId="610EEC19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jest zobowiązany przedstawić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projekt umowy lub zmianę projektu umowy o podwykonawstwo, której przedmiotem są roboty budowlane w terminie 7 dni od sporządzenia projektu lub zmiany projektu. Nie zgłoszenie 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 </w:t>
      </w:r>
      <w:r w:rsidRPr="00D33AEE">
        <w:rPr>
          <w:rStyle w:val="Teksttreci"/>
          <w:rFonts w:ascii="Calibri" w:hAnsi="Calibri" w:cs="Calibri"/>
          <w:sz w:val="24"/>
          <w:szCs w:val="24"/>
        </w:rPr>
        <w:t>w terminie 7 dni od dnia otrzymania projektu lub jego zmian pisemnych zastrzeżeń, uważa się za akceptację projektu umowy lub jego zmiany.</w:t>
      </w:r>
    </w:p>
    <w:p w14:paraId="14846628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lastRenderedPageBreak/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jest zobowiązany przedstawić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poświadczoną za zgodność z oryginałem kopię umowy o podwykonawstwo w terminie 7 dni od dnia jej zawarcia, jak również zmiany do tej umowy w terminie 7 dni od dnia ich wprowadzenia. Jeśli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terminie 7 dni od dnia otrzymania kopii umowy o podwykonawstwo lub zmian do umowy o podwykonawstwo nie zgłosi na piśmie sprzeciwu, uważa się, że wyraził zgodę na zawarcie umowy lub wprowadzenie zmian.</w:t>
      </w:r>
    </w:p>
    <w:p w14:paraId="364FD5AA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390"/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Umowa na roboty budowlane z Podwykonawcą musi zawierać w szczególności:</w:t>
      </w:r>
    </w:p>
    <w:p w14:paraId="2FC49906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zakres robót powierzony</w:t>
      </w:r>
      <w:r w:rsidR="00722E8C" w:rsidRPr="00D33AEE">
        <w:rPr>
          <w:rStyle w:val="Teksttreci"/>
          <w:rFonts w:ascii="Calibri" w:hAnsi="Calibri" w:cs="Calibri"/>
          <w:sz w:val="24"/>
          <w:szCs w:val="24"/>
        </w:rPr>
        <w:t>ch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Podwykonawcy, </w:t>
      </w:r>
    </w:p>
    <w:p w14:paraId="242F52D9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kwotę wynagrodzenia - kwota ta nie powinna być wyższa, niż wartość tego zakresu robót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wynikająca z oferty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Wykonawcy,</w:t>
      </w:r>
    </w:p>
    <w:p w14:paraId="468A163D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termin wykonania robót objętych umową oraz harmonogram robót nie powinien wykraczać poza termin realizacji niniejszej umowy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,</w:t>
      </w:r>
    </w:p>
    <w:p w14:paraId="3A83FFF9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termin zapłaty wynagrodzenia dla Podwykonawcy lub dalszego Podwykonawcy, przewidziany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 umowie o podwykonawstwo, nie dłuższy niż 14 dni od dnia doręczenia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Wykonawcy, </w:t>
      </w:r>
      <w:r w:rsidRPr="00D33AEE">
        <w:rPr>
          <w:rStyle w:val="Teksttreci"/>
          <w:rFonts w:ascii="Calibri" w:hAnsi="Calibri" w:cs="Calibri"/>
          <w:sz w:val="24"/>
          <w:szCs w:val="24"/>
        </w:rPr>
        <w:t>Podwykonawcy lub dalszemu Podwykonawcy faktury lub rachunku, potwierdzających wykonanie zleconej Podwykonawcy lub dalszemu Podwykonawcy roboty budowlanej,</w:t>
      </w:r>
    </w:p>
    <w:p w14:paraId="74FFB6D1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podzlecenia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prac obejmujących przedmiot zamówienia Podwykonawcy, termin wynagrodzenia płatnego 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Wykonawcę za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wykonane prace Podwykonawcy powinien być ustalony w taki sposób, aby przypadał wcześniej niż termin zapłaty wynagrodzenia należnego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</w:t>
      </w:r>
      <w:r w:rsidRPr="00D33AEE">
        <w:rPr>
          <w:rStyle w:val="Teksttreci"/>
          <w:rFonts w:ascii="Calibri" w:hAnsi="Calibri" w:cs="Calibri"/>
          <w:sz w:val="24"/>
          <w:szCs w:val="24"/>
        </w:rPr>
        <w:t>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>.</w:t>
      </w:r>
    </w:p>
    <w:p w14:paraId="11155515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Podwykonawca lub dalszy Podwykonawca robót budowlanych zobowiązany jest przedstawić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 </w:t>
      </w:r>
      <w:r w:rsidRPr="00D33AEE">
        <w:rPr>
          <w:rStyle w:val="Teksttreci"/>
          <w:rFonts w:ascii="Calibri" w:hAnsi="Calibri" w:cs="Calibri"/>
          <w:sz w:val="24"/>
          <w:szCs w:val="24"/>
        </w:rPr>
        <w:t>poświadczoną za zgodność z oryginałem kopię zawartej umowy o podwykonawstwo, której przedmiotem są dostawy lub usługi, w terminie 7 dni od dnia jej zawarcia, z wyłączeniem umów o podwykonawstwo o wartości mniejszej niż 0,5% wartości umowy oraz umów o podwykonawstwo, których przedmiot został wskazany przez Zamawiaj</w:t>
      </w:r>
      <w:r w:rsidR="000A48DD">
        <w:rPr>
          <w:rStyle w:val="Teksttreci"/>
          <w:rFonts w:ascii="Calibri" w:hAnsi="Calibri" w:cs="Calibri"/>
          <w:sz w:val="24"/>
          <w:szCs w:val="24"/>
        </w:rPr>
        <w:t>ącego w dokumentach zamówienia.</w:t>
      </w:r>
    </w:p>
    <w:p w14:paraId="7A6DC27E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385"/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Umowa pomiędzy Podwykonawcą, a dalszym Podwykonawcą musi zawierać zapisy określone w ust. 4 niniejszego paragrafu. Załącznikiem do umowy jest zgoda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na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zawarcie umowy z dalszym Podwykonawcą.</w:t>
      </w:r>
    </w:p>
    <w:p w14:paraId="5FCB60FF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zobowiązany jest na żądanie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 </w:t>
      </w:r>
      <w:r w:rsidRPr="00D33AEE">
        <w:rPr>
          <w:rStyle w:val="Teksttreci"/>
          <w:rFonts w:ascii="Calibri" w:hAnsi="Calibri" w:cs="Calibri"/>
          <w:sz w:val="24"/>
          <w:szCs w:val="24"/>
        </w:rPr>
        <w:t>udzielić mu wszelkich informacji dotyczących Podwykonawców.</w:t>
      </w:r>
    </w:p>
    <w:p w14:paraId="1854EEFB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ponosi wobec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pełną odpowiedzialność za roboty, które wykonuje przy pomocy Podwykonawców.</w:t>
      </w:r>
    </w:p>
    <w:p w14:paraId="0D60CC95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390"/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Niezależnie od postanowień ust. 3 - 6, zamiar wprowadzenia Podwykonawcy na teren budowy, w celu wykonania zakresu robót określonych w ofercie,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powinien zgłosić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Zamawiającemu z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 xml:space="preserve"> co najmniej 7 - dniowym wyprzedzeniem. Bez zgody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Zamawiającego,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 może umożliwić Podwykonawcy wejścia na teren budowy i rozpoczęcia prac. Za sprzeczne z niniejszymi postanowieniami postępowanie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poczytywane,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będzie za nienależyte wykonanie umowy.</w:t>
      </w:r>
    </w:p>
    <w:p w14:paraId="559528D9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 przypadku zatrudnienia Podwykonawców i dalszych Podwykonawców, dodatkowym, </w:t>
      </w: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>warunkującym wypłatę wynagrodzenia załącznikiem do faktury końcowej, jest dowód zapłaty wymagalnego wynagrodzenia dla Podwykonawcy i dalszych Podwykonawców wynikającego z zawartych i zaakceptowanych 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umów lub oświadczenie Podwykonawcy lub dalszego Podwykonawcy (stanowiące załącznik nr 2 do niniejszej umowy) o uiszczeniu należnego wynagrodzenia przez Wykonawcę. Za dowód zapłaty należy rozumieć potwierdzoną za zgodność z oryginałem kopie przelewu płatności na konto Podwykonawcy lub Dalszego Podwykonawcy lub oryginał oświadczenia, o którym mowa powyżej.</w:t>
      </w:r>
    </w:p>
    <w:p w14:paraId="564CF9ED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uchylania się od obowiązku zapłaty odpowiednio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 </w:t>
      </w:r>
      <w:r w:rsidRPr="00D33AEE">
        <w:rPr>
          <w:rStyle w:val="Teksttreci"/>
          <w:rFonts w:ascii="Calibri" w:hAnsi="Calibri" w:cs="Calibri"/>
          <w:sz w:val="24"/>
          <w:szCs w:val="24"/>
        </w:rPr>
        <w:t>Podwykonawcę lub dalszego Podwykonawcę,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dokona bezpośrednio zapłaty wymagalnego wynagrodzenia Podwykonawcy lub dalszego Podwykonawcy, zgodnie z zaakceptowanymi przez siebie umowami o podwykonawstwo, którego przedmiotem są roboty budowlane.</w:t>
      </w:r>
    </w:p>
    <w:p w14:paraId="621CE4EB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Bezpośrednia zapłata wg ust. 11 obejmuje wyłącznie należne wynagrodzenie, bez odsetek należnych Podwykonawcy lub dalszemu Podwykonawcy.</w:t>
      </w:r>
    </w:p>
    <w:p w14:paraId="0986F3D3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Przed dokonaniem bezpośredniej zapłaty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umożliwi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zgłoszenie pisemnych uwag dotyczących zasadności bezpośredniej zapłaty wynagrodzenia Podwykonawcy lub dalszemu Podwykonawcy, o których mowa w ust. 11. Termin zgłaszania uwag - 7 dni od daty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doręczenia tej informacji do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1944A113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zgłoszenia uwag, o których mowa w ust. 13,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może:</w:t>
      </w:r>
    </w:p>
    <w:p w14:paraId="78E40AF3" w14:textId="77777777" w:rsidR="007A0EEB" w:rsidRPr="00D33AEE" w:rsidRDefault="007A0EEB" w:rsidP="007A0EE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left="737" w:right="60" w:hanging="357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nie dokonać bezpośredniej zapłaty wynagrodzenia Podwykonawcy lub dalszemu Podwykonawcy, jeżeli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wykaże niezasadność takiej zapłaty, albo</w:t>
      </w:r>
    </w:p>
    <w:p w14:paraId="5F84FD31" w14:textId="77777777" w:rsidR="007A0EEB" w:rsidRPr="00D33AEE" w:rsidRDefault="007A0EEB" w:rsidP="007A0EE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left="737" w:right="60" w:hanging="357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złożyć do depozytu sądowego kwotę potrzebną na pokrycie wynagrodzenia Podwykonawcy lub dalszemu Podwykonawcy w przypadku istnienia zasadniczej wątpliwości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Zamawiającego co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do wysokości należnej zapłaty lub podmiotu, któremu płatność się należy, albo</w:t>
      </w:r>
    </w:p>
    <w:p w14:paraId="0BF236D1" w14:textId="77777777" w:rsidR="007A0EEB" w:rsidRPr="00D33AEE" w:rsidRDefault="007A0EEB" w:rsidP="007A0EE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left="737" w:right="80" w:hanging="357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662DA69F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386"/>
          <w:tab w:val="left" w:pos="426"/>
        </w:tabs>
        <w:overflowPunct/>
        <w:autoSpaceDE/>
        <w:autoSpaceDN/>
        <w:adjustRightInd/>
        <w:spacing w:line="276" w:lineRule="auto"/>
        <w:ind w:left="426" w:right="8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dokonania bezpośredniej zapłaty wynagrodzenia Podwykonawcy lub dalszemu Podwykonawcy, o których mowa w ust. 11,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potrąci kwotę wypłaconego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wynagrodzenia z wynagrodzenia należnego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005E1288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8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 wstrzyma</w:t>
      </w:r>
      <w:r w:rsidRPr="00D33AEE">
        <w:rPr>
          <w:rStyle w:val="Teksttreci"/>
          <w:rFonts w:ascii="Calibri" w:hAnsi="Calibri" w:cs="Calibri"/>
          <w:sz w:val="24"/>
          <w:szCs w:val="24"/>
        </w:rPr>
        <w:t>, do czasu ustania przyczyny, płatność faktury - w całości lub w części - w przypadku nie wywiązania się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 któregokolwiek ze zobowiązań wynikających z umowy. W takim przypadku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 przysługują odsetki z tytułu opóźnienia w zapłacie.</w:t>
      </w:r>
    </w:p>
    <w:p w14:paraId="33F9AD0B" w14:textId="77777777" w:rsidR="007A0EEB" w:rsidRPr="00D33AEE" w:rsidRDefault="007A0EEB" w:rsidP="007A0EE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br w:type="page"/>
      </w:r>
    </w:p>
    <w:p w14:paraId="0C705D56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lastRenderedPageBreak/>
        <w:t>§ 6</w:t>
      </w:r>
      <w:r w:rsidRPr="00BE41D1">
        <w:rPr>
          <w:rFonts w:cs="Calibri"/>
          <w:sz w:val="24"/>
        </w:rPr>
        <w:br/>
        <w:t>Obowiązki Zamawiającego</w:t>
      </w:r>
    </w:p>
    <w:p w14:paraId="4DB9620A" w14:textId="6CBC51D0" w:rsidR="007A0EEB" w:rsidRPr="00254A41" w:rsidRDefault="007A0EEB" w:rsidP="007A0EEB">
      <w:pPr>
        <w:pStyle w:val="Akapitzlist"/>
        <w:widowControl w:val="0"/>
        <w:numPr>
          <w:ilvl w:val="0"/>
          <w:numId w:val="7"/>
        </w:numPr>
        <w:tabs>
          <w:tab w:val="left" w:pos="6521"/>
          <w:tab w:val="right" w:pos="9072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54A41">
        <w:rPr>
          <w:rStyle w:val="Teksttreci"/>
          <w:rFonts w:ascii="Calibri" w:hAnsi="Calibri" w:cs="Calibri"/>
          <w:sz w:val="24"/>
          <w:szCs w:val="24"/>
        </w:rPr>
        <w:t>Odpowiedzialnym za realizację umowy z ramienia</w:t>
      </w: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 </w:t>
      </w:r>
      <w:r w:rsidR="00AE486C" w:rsidRPr="00254A41">
        <w:rPr>
          <w:rStyle w:val="Teksttreci"/>
          <w:rFonts w:ascii="Calibri" w:hAnsi="Calibri" w:cs="Calibri"/>
          <w:sz w:val="24"/>
          <w:szCs w:val="24"/>
        </w:rPr>
        <w:t>będzie: P</w:t>
      </w:r>
      <w:r w:rsidR="00186B0B">
        <w:rPr>
          <w:rStyle w:val="Teksttreci"/>
          <w:rFonts w:ascii="Calibri" w:hAnsi="Calibri" w:cs="Calibri"/>
          <w:sz w:val="24"/>
          <w:szCs w:val="24"/>
        </w:rPr>
        <w:t xml:space="preserve">an Jan Jurek Dyrektor CKIW OHP </w:t>
      </w:r>
      <w:r w:rsidR="00AE486C" w:rsidRPr="00254A41">
        <w:rPr>
          <w:rStyle w:val="Teksttreci"/>
          <w:rFonts w:ascii="Calibri" w:hAnsi="Calibri" w:cs="Calibri"/>
          <w:sz w:val="24"/>
          <w:szCs w:val="24"/>
        </w:rPr>
        <w:t xml:space="preserve">w Szczawnicy-Jabłonce </w:t>
      </w:r>
      <w:r w:rsidRPr="00254A41">
        <w:rPr>
          <w:rStyle w:val="Teksttreci"/>
          <w:rFonts w:ascii="Calibri" w:hAnsi="Calibri" w:cs="Calibri"/>
          <w:sz w:val="24"/>
          <w:szCs w:val="24"/>
        </w:rPr>
        <w:t>, tel.</w:t>
      </w:r>
      <w:r w:rsidR="00AE486C" w:rsidRPr="00254A41">
        <w:rPr>
          <w:rStyle w:val="Teksttreci"/>
          <w:rFonts w:ascii="Calibri" w:hAnsi="Calibri" w:cs="Calibri"/>
          <w:sz w:val="24"/>
          <w:szCs w:val="24"/>
        </w:rPr>
        <w:t>18 262 27</w:t>
      </w:r>
      <w:r w:rsidR="00D02DC2">
        <w:rPr>
          <w:rStyle w:val="Teksttreci"/>
          <w:rFonts w:ascii="Calibri" w:hAnsi="Calibri" w:cs="Calibri"/>
          <w:sz w:val="24"/>
          <w:szCs w:val="24"/>
        </w:rPr>
        <w:t xml:space="preserve"> </w:t>
      </w:r>
      <w:r w:rsidR="00AE486C" w:rsidRPr="00254A41">
        <w:rPr>
          <w:rStyle w:val="Teksttreci"/>
          <w:rFonts w:ascii="Calibri" w:hAnsi="Calibri" w:cs="Calibri"/>
          <w:sz w:val="24"/>
          <w:szCs w:val="24"/>
        </w:rPr>
        <w:t>80</w:t>
      </w:r>
      <w:r w:rsidR="00D02DC2">
        <w:rPr>
          <w:rStyle w:val="Teksttreci"/>
          <w:rFonts w:ascii="Calibri" w:hAnsi="Calibri" w:cs="Calibri"/>
          <w:sz w:val="24"/>
          <w:szCs w:val="24"/>
        </w:rPr>
        <w:t>.</w:t>
      </w:r>
      <w:r w:rsidR="000A48DD">
        <w:rPr>
          <w:rStyle w:val="Teksttreci"/>
          <w:rFonts w:ascii="Calibri" w:hAnsi="Calibri" w:cs="Calibri"/>
          <w:sz w:val="24"/>
          <w:szCs w:val="24"/>
        </w:rPr>
        <w:t xml:space="preserve"> </w:t>
      </w:r>
    </w:p>
    <w:p w14:paraId="5BF30381" w14:textId="77777777" w:rsidR="007A0EEB" w:rsidRPr="00D33AEE" w:rsidRDefault="007A0EEB" w:rsidP="007A0EEB">
      <w:pPr>
        <w:widowControl w:val="0"/>
        <w:numPr>
          <w:ilvl w:val="0"/>
          <w:numId w:val="7"/>
        </w:numPr>
        <w:tabs>
          <w:tab w:val="left" w:pos="386"/>
        </w:tabs>
        <w:overflowPunct/>
        <w:autoSpaceDE/>
        <w:autoSpaceDN/>
        <w:adjustRightInd/>
        <w:spacing w:line="276" w:lineRule="auto"/>
        <w:ind w:left="426" w:right="8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może zmienić osobę, o której mowa w ust. 1 o czym poinformuje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. Zmiana ta nie wymaga zmiany umowy w formie aneksu,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a jedynie powiadomienia pisemnego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14DA5EF5" w14:textId="50E48466" w:rsidR="007A0EEB" w:rsidRPr="00D33AEE" w:rsidRDefault="007A0EEB" w:rsidP="007A0EEB">
      <w:pPr>
        <w:widowControl w:val="0"/>
        <w:numPr>
          <w:ilvl w:val="0"/>
          <w:numId w:val="7"/>
        </w:numPr>
        <w:tabs>
          <w:tab w:val="left" w:pos="376"/>
        </w:tabs>
        <w:overflowPunct/>
        <w:autoSpaceDE/>
        <w:autoSpaceDN/>
        <w:adjustRightInd/>
        <w:spacing w:line="276" w:lineRule="auto"/>
        <w:ind w:left="426" w:right="8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wskaże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miejsce poboru wody i energii elektrycznej oraz miejsce instalacji zaplecza budowy na terenie Centrum Kształcenia i Wychowania OHP w Szczawnicy-Jabłonce</w:t>
      </w:r>
      <w:r w:rsidR="0029019B">
        <w:rPr>
          <w:rStyle w:val="Teksttreci"/>
          <w:rFonts w:ascii="Calibri" w:hAnsi="Calibri" w:cs="Calibri"/>
          <w:sz w:val="24"/>
          <w:szCs w:val="24"/>
        </w:rPr>
        <w:t xml:space="preserve">, Filia Jabłonka. </w:t>
      </w:r>
    </w:p>
    <w:p w14:paraId="22CE2601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 xml:space="preserve">§ 7 </w:t>
      </w:r>
      <w:r w:rsidRPr="00BE41D1">
        <w:rPr>
          <w:rFonts w:cs="Calibri"/>
          <w:sz w:val="24"/>
        </w:rPr>
        <w:br/>
        <w:t>Materiały</w:t>
      </w:r>
    </w:p>
    <w:p w14:paraId="5994C01D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50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zobowiązuje się wykonać przedmiot umowy z materiałów własnych.</w:t>
      </w:r>
    </w:p>
    <w:p w14:paraId="3A9B0AE0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405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Materiały, wyroby i urządzenia, konieczne do wykonania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będą w pierwszym gatunku, fabrycznie nowe, wolne od wad fabrycznych i o długiej żywotności. Powinny odpowiadać co do jakości wymogom wyrobów dopuszczonych do obrotu i stosowania w budownictwie określonym w art. 10 ustawy Prawo budowlane oraz spełniające wymagania opisu przedmiotu zamówienia.</w:t>
      </w:r>
    </w:p>
    <w:p w14:paraId="68FD1441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400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Na każde żądanie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lub działającej w jego imieniu osoby nadzorującej realizację robót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zobowiązany jest okazać w stosunku do wskazanych materiałów certyfikaty zgodności albo deklaracje zgodności z normą lub aprobatą techniczną lub innym dokumentem stanowiącym o dopuszczeniu wyrobu do stosowania zgodnie z art. 10 ustawy Prawo budowlane.</w:t>
      </w:r>
    </w:p>
    <w:p w14:paraId="4FFEFC7F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38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na każde żądanie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jest zobowiązany wykazać na podstawie zasadniczych charakterystyk wyrobów określonych w zharmonizowanych specyfikacjach technicznych lub odpowiednio wg norm lub ocen czy aprobat technicznych charakteryzujących właściwości użytkowe wyrobu budowlanego w sposób wyrażony jako poziom lub klasa lub w sposób opisowy, że oferowane przez niego materiały, urządzenia lub ich zestawy równoważne charakteryzują się nie gorszymi właściwościami użytkowymi.</w:t>
      </w:r>
    </w:p>
    <w:p w14:paraId="042969C9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381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ma prawo żądać dodatkowych badań materiałów zastosowanych przez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Wykonawcę.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przypadku stwierdzenia zastosowania wadliwego materiału koszty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 xml:space="preserve">przeprowadzenia badania ponosi wyłącznie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Wykonawca.</w:t>
      </w:r>
    </w:p>
    <w:p w14:paraId="43CBE8BC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400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Wymagane dokumenty dotyczące zastosowanych materiałów winny być przechowywane na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tere</w:t>
      </w:r>
      <w:r w:rsidRPr="00D33AEE">
        <w:rPr>
          <w:rStyle w:val="Teksttreci"/>
          <w:rFonts w:ascii="Calibri" w:hAnsi="Calibri" w:cs="Calibri"/>
          <w:sz w:val="24"/>
          <w:szCs w:val="24"/>
        </w:rPr>
        <w:t>nie budowy i po zrealizowaniu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przedmiotu umowy </w:t>
      </w:r>
      <w:r w:rsidRPr="00D33AEE">
        <w:rPr>
          <w:rStyle w:val="Teksttreci"/>
          <w:rFonts w:ascii="Calibri" w:hAnsi="Calibri" w:cs="Calibri"/>
          <w:sz w:val="24"/>
          <w:szCs w:val="24"/>
        </w:rPr>
        <w:t>zostaną przekazane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 </w:t>
      </w:r>
      <w:r w:rsidRPr="00D33AEE">
        <w:rPr>
          <w:rStyle w:val="Teksttreci"/>
          <w:rFonts w:ascii="Calibri" w:hAnsi="Calibri" w:cs="Calibri"/>
          <w:sz w:val="24"/>
          <w:szCs w:val="24"/>
        </w:rPr>
        <w:t>w trakcie odbioru końcowego.</w:t>
      </w:r>
    </w:p>
    <w:p w14:paraId="00AC4E4A" w14:textId="77777777" w:rsidR="007A0EEB" w:rsidRPr="00BE41D1" w:rsidRDefault="00AE486C" w:rsidP="00AE486C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8</w:t>
      </w:r>
      <w:r w:rsidR="007A0EEB" w:rsidRPr="00BE41D1">
        <w:rPr>
          <w:rFonts w:cs="Calibri"/>
          <w:sz w:val="24"/>
        </w:rPr>
        <w:br/>
        <w:t>Kary umowne</w:t>
      </w:r>
    </w:p>
    <w:p w14:paraId="6D442620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Style w:val="Teksttreci"/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 zwłokę w nieterminowym zakończeniu 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,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wysokości </w:t>
      </w:r>
      <w:r w:rsidR="00186B0B" w:rsidRPr="00186B0B">
        <w:rPr>
          <w:rStyle w:val="Teksttreci"/>
          <w:rFonts w:ascii="Calibri" w:hAnsi="Calibri" w:cs="Calibri"/>
          <w:sz w:val="24"/>
          <w:szCs w:val="24"/>
        </w:rPr>
        <w:t>500</w:t>
      </w:r>
      <w:r w:rsidRPr="00186B0B">
        <w:rPr>
          <w:rStyle w:val="Teksttreci"/>
          <w:rFonts w:ascii="Calibri" w:hAnsi="Calibri" w:cs="Calibri"/>
          <w:sz w:val="24"/>
          <w:szCs w:val="24"/>
        </w:rPr>
        <w:t>,00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zł za każdy dzień zwłoki.</w:t>
      </w:r>
    </w:p>
    <w:p w14:paraId="6A779122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Style w:val="Teksttreci"/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 xml:space="preserve">Za zwłokę w usunięciu w określonym przez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terminie stwierdzonych przy odbiorze końcowym lub w czasie trwania gwarancji i rękojmi wad i usterek,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wysokości </w:t>
      </w:r>
      <w:r w:rsidR="00186B0B" w:rsidRPr="00186B0B">
        <w:rPr>
          <w:rStyle w:val="Teksttreci"/>
          <w:rFonts w:ascii="Calibri" w:hAnsi="Calibri" w:cs="Calibri"/>
          <w:sz w:val="24"/>
          <w:szCs w:val="24"/>
        </w:rPr>
        <w:t>200</w:t>
      </w:r>
      <w:r w:rsidRPr="00186B0B">
        <w:rPr>
          <w:rStyle w:val="Teksttreci"/>
          <w:rFonts w:ascii="Calibri" w:hAnsi="Calibri" w:cs="Calibri"/>
          <w:sz w:val="24"/>
          <w:szCs w:val="24"/>
        </w:rPr>
        <w:t>,00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zł za każdy dzień zwłoki.</w:t>
      </w:r>
    </w:p>
    <w:p w14:paraId="0807C64F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odstąpienia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od umowy z przyczyn leżących po stronie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Wykonawcy, 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jest zobowiązany do zapłaty kary umownej w wysokości 10% wynagrodzenia brutto określonego w § 2 ust. 1 niniejszej umowy, co nie pozbawia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Zamawiającego </w:t>
      </w:r>
      <w:r w:rsidRPr="00D33AEE">
        <w:rPr>
          <w:rStyle w:val="Teksttreci"/>
          <w:rFonts w:ascii="Calibri" w:hAnsi="Calibri" w:cs="Calibri"/>
          <w:sz w:val="24"/>
          <w:szCs w:val="24"/>
        </w:rPr>
        <w:t>prawa dochodzenia odszkodowania na zasadach ogólnych, jeśli kara umowna nie pokryje wyrządzonej mu szkody.</w:t>
      </w:r>
    </w:p>
    <w:p w14:paraId="2D4F68F7" w14:textId="148A7BB0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="0029019B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karę umowną w terminie 10 dni od daty wystąpienia przez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 żądaniem zapłacenia kary.</w:t>
      </w:r>
    </w:p>
    <w:p w14:paraId="5A7AA245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za odstąpienie od umowy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 </w:t>
      </w:r>
      <w:r w:rsidRPr="00D33AEE">
        <w:rPr>
          <w:rStyle w:val="Teksttreci"/>
          <w:rFonts w:ascii="Calibri" w:hAnsi="Calibri" w:cs="Calibri"/>
          <w:sz w:val="24"/>
          <w:szCs w:val="24"/>
        </w:rPr>
        <w:t>z przyczyn leżących po stronie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wysokości 10% wynagrodzenia brutto określonego w § 2 ust. 1.</w:t>
      </w:r>
    </w:p>
    <w:p w14:paraId="2DB02967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za wprowadzenie na plac budowy Podwykonawcy, który nie został zgłoszony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zgodnie z zapisami § 5, w </w:t>
      </w:r>
      <w:r w:rsidRPr="00186B0B">
        <w:rPr>
          <w:rStyle w:val="Teksttreci"/>
          <w:rFonts w:ascii="Calibri" w:hAnsi="Calibri" w:cs="Calibri"/>
          <w:sz w:val="24"/>
          <w:szCs w:val="24"/>
        </w:rPr>
        <w:t xml:space="preserve">wysokości </w:t>
      </w:r>
      <w:r w:rsidR="00186B0B">
        <w:rPr>
          <w:rStyle w:val="Teksttreci"/>
          <w:rFonts w:ascii="Calibri" w:hAnsi="Calibri" w:cs="Calibri"/>
          <w:sz w:val="24"/>
          <w:szCs w:val="24"/>
        </w:rPr>
        <w:t>1.000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zł za każde zdarzenie.</w:t>
      </w:r>
    </w:p>
    <w:p w14:paraId="5A312351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przypadku braku lub nieterminowej zapłaty wynagrodzenia należnego Podwykonawcom lub Dal</w:t>
      </w:r>
      <w:r w:rsidR="00482C70">
        <w:rPr>
          <w:rStyle w:val="Teksttreci"/>
          <w:rFonts w:ascii="Calibri" w:hAnsi="Calibri" w:cs="Calibri"/>
          <w:sz w:val="24"/>
          <w:szCs w:val="24"/>
        </w:rPr>
        <w:t>szym Podwykonawcom w wysokości 1</w:t>
      </w:r>
      <w:r w:rsidRPr="00D33AEE">
        <w:rPr>
          <w:rStyle w:val="Teksttreci"/>
          <w:rFonts w:ascii="Calibri" w:hAnsi="Calibri" w:cs="Calibri"/>
          <w:sz w:val="24"/>
          <w:szCs w:val="24"/>
        </w:rPr>
        <w:t>.000 zł za każde zdarzenie.</w:t>
      </w:r>
    </w:p>
    <w:p w14:paraId="2A24BE88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przypadku nie przedłożenia do zaakceptowania projektu umowy o podwykonawstwo, której przedmiotem są roboty budowlane, dostawy lub usługi lub projektu jej zmiany, w wysokości 1.000 zł za każde zdarzenie.</w:t>
      </w:r>
    </w:p>
    <w:p w14:paraId="5EAE34A8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przypadku nie przedłożenia poświadczonej za zgodność z oryginałem kopii umowy o podwykonawstwo lub jej zmiany, w wysokości 1.000 zł za każde zdarzenie.</w:t>
      </w:r>
    </w:p>
    <w:p w14:paraId="5C26F549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 karą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umowną w przypadku braku zmiany umowy o podwykonawstwo w zakresie terminu zapłaty w wysokości 1.000 zł za każde zdarzenie.</w:t>
      </w:r>
    </w:p>
    <w:p w14:paraId="5D9CCCB5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 niedopełnienie wymogu określonego w § 4 ust. 7 lub nie przedstawienie dokumentów zgodnie z treścią § 4 ust. 7 pkt. 7.3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zapłaci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 kary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umowne w wysokości iloczynu kwoty minimalnego wynagrodzenia godzinowego (brutto) za pracę ustalonego na podstawie przepisów o minimalnym wynagrodzeniu za pracę (obowiązujących w chwili stwierdzenia 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niedopełnienia przez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wymogu zatrudniania pracowników świadczących usługi na podstawie umowy o pracę w rozumieniu przepisów Kodeksu Pracy lub nie przedstawienie dowodów potwierdzających zatrudnienie na podstawie umowy o pracę) oraz liczby roboczogodzin pracy pracownika w dniu roboczym oraz liczby dni pracy pracownika fizycznego wykonującego prace z naruszeniem cytowanych przepisów w okresie realizacji Umowy, w których nie dopełniono przedmiotowego wymogu - za każdą osobę wykonującą prace na stanowiskach robotniczych wykonujących roboty budowlane na innej podstawie jak umowa o pracę lub dla której nie przedstawiono dowodów potwierdzających zatrudnienie na podstawie umowy o pracę.</w:t>
      </w:r>
    </w:p>
    <w:p w14:paraId="636617C4" w14:textId="77777777" w:rsidR="007A0EEB" w:rsidRPr="00D33AEE" w:rsidRDefault="007A0EEB" w:rsidP="007B4C67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>Łączna maksymalna wysokość kar umownych, których mogą dochodzić strony wynosi 20% kwoty wynagrodzenia brutto Wykonawcy.</w:t>
      </w:r>
    </w:p>
    <w:p w14:paraId="5EAA9623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10</w:t>
      </w:r>
      <w:r w:rsidRPr="00BE41D1">
        <w:rPr>
          <w:rFonts w:cs="Calibri"/>
          <w:sz w:val="24"/>
        </w:rPr>
        <w:br/>
        <w:t>Oświadczenia stron</w:t>
      </w:r>
    </w:p>
    <w:p w14:paraId="514EB80C" w14:textId="5A9E698C" w:rsidR="00C30A21" w:rsidRPr="00BD0FC2" w:rsidRDefault="00C30A21" w:rsidP="00C30A21">
      <w:pPr>
        <w:numPr>
          <w:ilvl w:val="0"/>
          <w:numId w:val="33"/>
        </w:numPr>
        <w:shd w:val="clear" w:color="auto" w:fill="FFFFFF"/>
        <w:tabs>
          <w:tab w:val="clear" w:pos="679"/>
        </w:tabs>
        <w:overflowPunct/>
        <w:adjustRightInd/>
        <w:spacing w:after="80" w:line="288" w:lineRule="auto"/>
        <w:ind w:left="426" w:hanging="426"/>
        <w:textAlignment w:val="auto"/>
        <w:rPr>
          <w:sz w:val="24"/>
        </w:rPr>
      </w:pPr>
      <w:r w:rsidRPr="00BD0FC2">
        <w:rPr>
          <w:sz w:val="24"/>
        </w:rPr>
        <w:t>Wykonawca oświadcza, że wyraża zgodę na potrącenie w rozumieniu art. 498 i 499 Kodeksu cywilnego przez Zamawiającego powstałych wierzytelności w tym z tytułu kar umownych,</w:t>
      </w:r>
      <w:r w:rsidR="00C72E96">
        <w:rPr>
          <w:sz w:val="24"/>
        </w:rPr>
        <w:t xml:space="preserve"> </w:t>
      </w:r>
      <w:r w:rsidRPr="00BD0FC2">
        <w:rPr>
          <w:sz w:val="24"/>
        </w:rPr>
        <w:t>z</w:t>
      </w:r>
      <w:r w:rsidR="0029019B">
        <w:rPr>
          <w:sz w:val="24"/>
        </w:rPr>
        <w:t xml:space="preserve"> </w:t>
      </w:r>
      <w:r w:rsidRPr="00BD0FC2">
        <w:rPr>
          <w:sz w:val="24"/>
        </w:rPr>
        <w:t>jakiejkolwiek należności Wykonawcy. Jednocześnie Wykonawca oświadcza, że powyższe oświadczenie nie zostało złożone pod wpływem błędu, ani nie jest obarczone jakąkolwiek wadą oświadczenia woli skutkującą jego nieważnością.</w:t>
      </w:r>
    </w:p>
    <w:p w14:paraId="53F77D73" w14:textId="77777777" w:rsidR="00C30A21" w:rsidRPr="00BD0FC2" w:rsidRDefault="00C30A21" w:rsidP="00C30A21">
      <w:pPr>
        <w:numPr>
          <w:ilvl w:val="0"/>
          <w:numId w:val="33"/>
        </w:numPr>
        <w:shd w:val="clear" w:color="auto" w:fill="FFFFFF"/>
        <w:tabs>
          <w:tab w:val="clear" w:pos="679"/>
        </w:tabs>
        <w:overflowPunct/>
        <w:adjustRightInd/>
        <w:spacing w:after="80" w:line="288" w:lineRule="auto"/>
        <w:ind w:left="426" w:hanging="426"/>
        <w:textAlignment w:val="auto"/>
        <w:rPr>
          <w:color w:val="000000"/>
          <w:sz w:val="24"/>
        </w:rPr>
      </w:pPr>
      <w:r w:rsidRPr="00BD0FC2">
        <w:rPr>
          <w:sz w:val="24"/>
        </w:rPr>
        <w:t>W przypadku niedokonania potrącenia, o którym mowa w ust. 1, Wykonawca dokona zapłaty powstałych wierzytelności w terminie do 14 dni od dnia otrzymania od Zamawiającego noty obciążeniowej.</w:t>
      </w:r>
    </w:p>
    <w:p w14:paraId="58947D7E" w14:textId="77777777" w:rsidR="00C30A21" w:rsidRPr="00BD0FC2" w:rsidRDefault="00C30A21" w:rsidP="00C30A21">
      <w:pPr>
        <w:pStyle w:val="Akapitzlist"/>
        <w:widowControl w:val="0"/>
        <w:numPr>
          <w:ilvl w:val="0"/>
          <w:numId w:val="11"/>
        </w:numPr>
        <w:tabs>
          <w:tab w:val="left" w:pos="9072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D0FC2">
        <w:rPr>
          <w:rFonts w:ascii="Calibri" w:hAnsi="Calibri" w:cs="Times New Roman"/>
          <w:sz w:val="24"/>
          <w:szCs w:val="24"/>
          <w:lang w:eastAsia="pl-PL"/>
        </w:rPr>
        <w:t>Zamawiający oświadcza, że w przypadku zaistnienia sytuacji, o których mowa w ust. 1 wystawi Wykonawcy notę w terminie 14 dni od dnia dokonania potrącenia zawierającą szczegółowe naliczenie wierzytelności w tym z tytułu kar umownych.</w:t>
      </w:r>
    </w:p>
    <w:p w14:paraId="539F2702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11</w:t>
      </w:r>
      <w:r w:rsidRPr="00BE41D1">
        <w:rPr>
          <w:rFonts w:cs="Calibri"/>
          <w:sz w:val="24"/>
        </w:rPr>
        <w:br/>
        <w:t>Odstąpienie od umowy</w:t>
      </w:r>
    </w:p>
    <w:p w14:paraId="1BA86892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71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ma prawo odstąpienia od umowy w przypadku:</w:t>
      </w:r>
    </w:p>
    <w:p w14:paraId="26C071A5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zaniechania lub przerwania realizacji umowy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Wykonawcę,</w:t>
      </w:r>
    </w:p>
    <w:p w14:paraId="3FD4A128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zwłoki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 z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rozpoczęciem lub wykończeniem robót tak dalece, że nie jest prawdopodobne, żeby zdołał je ukończyć w terminie określonym w § 3 ust 2. W takiej sytuacji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odstąpi od umowy bez wyznaczenia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</w:t>
      </w:r>
      <w:r w:rsidRPr="00D33AEE">
        <w:rPr>
          <w:rStyle w:val="Teksttreci"/>
          <w:rFonts w:ascii="Calibri" w:hAnsi="Calibri" w:cs="Calibri"/>
          <w:sz w:val="24"/>
          <w:szCs w:val="24"/>
        </w:rPr>
        <w:t>terminu dodatkowego,</w:t>
      </w:r>
    </w:p>
    <w:p w14:paraId="5B3749AE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stwierdzenia wykonywania przedmiotu umowy w sposób wadliwy lub sprzeczny z umową,</w:t>
      </w:r>
    </w:p>
    <w:p w14:paraId="7312835B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stwierdzenia na terenie budowy obecności osób zatrudnionych niezgodnie z obowiązującymi przepisami lub nieposiadającymi odpowiednich kwalifikacji,</w:t>
      </w:r>
    </w:p>
    <w:p w14:paraId="28463086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wydanie nakazu zajęcia majątku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lub zrzeczenia się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majątku na rzecz wierzyciela,</w:t>
      </w:r>
    </w:p>
    <w:p w14:paraId="27C03EE7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przystąpienia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 </w:t>
      </w:r>
      <w:r w:rsidRPr="00D33AEE">
        <w:rPr>
          <w:rStyle w:val="Teksttreci"/>
          <w:rFonts w:ascii="Calibri" w:hAnsi="Calibri" w:cs="Calibri"/>
          <w:sz w:val="24"/>
          <w:szCs w:val="24"/>
        </w:rPr>
        <w:t>do likwidacji swej firmy, również w razie likwidacji w celu przekształcenia lub restrukturyzacji,</w:t>
      </w:r>
    </w:p>
    <w:p w14:paraId="1539DC91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pacing w:val="-20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konieczności dokonania bezpośredniej zapłaty Podwykonawcy lub dalszemu </w:t>
      </w:r>
      <w:r w:rsidRPr="00BD0FC2">
        <w:rPr>
          <w:rStyle w:val="Teksttreci"/>
          <w:rFonts w:ascii="Calibri" w:hAnsi="Calibri" w:cs="Calibri"/>
          <w:sz w:val="24"/>
          <w:szCs w:val="24"/>
        </w:rPr>
        <w:t>Podwykonawcy, o których mowa w § 5 umowy, zapłat na sumę większą niż 5% wartości umowy</w:t>
      </w:r>
      <w:r w:rsidRPr="00D33AEE">
        <w:rPr>
          <w:rStyle w:val="Teksttreci"/>
          <w:rFonts w:ascii="Calibri" w:hAnsi="Calibri" w:cs="Calibri"/>
          <w:spacing w:val="-20"/>
          <w:sz w:val="24"/>
          <w:szCs w:val="24"/>
        </w:rPr>
        <w:t>.</w:t>
      </w:r>
    </w:p>
    <w:p w14:paraId="67CF6670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81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może odstąpić od umowy również w przypadku zaistnienia istotnej zmiany okoliczności powodującej, że wykonanie umowy nie leży w interesie publicznym, czego nie można było przewidzieć w chwili zawarcia umowy. W takim przypadku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 może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żądać jedynie wynagrodzenia należnego mu z tytułu rzeczywiście wykonanych prac, do dnia zawiadomienia go o odstąpieniu od umowy.</w:t>
      </w:r>
    </w:p>
    <w:p w14:paraId="1A99C6A2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8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lastRenderedPageBreak/>
        <w:t>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przysługuje prawo odstąpienia od umowy, jeżeli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odmawia bez uzasadnionej przyczyny odbioru robót lub odmawia podpisania protokołu odbioru.</w:t>
      </w:r>
    </w:p>
    <w:p w14:paraId="1865F691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400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Odstąpienie od umowy powinno nastąpić w formie pisemnej pod rygorem nieważności </w:t>
      </w:r>
      <w:r w:rsidR="00FE6E7A" w:rsidRPr="00D33AEE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>i powinno zawierać uzasadnienie.</w:t>
      </w:r>
    </w:p>
    <w:p w14:paraId="1AB0D79E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95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 wypadku odstąpienia od umowy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oraz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obciążają następujące obowiązki:</w:t>
      </w:r>
    </w:p>
    <w:p w14:paraId="0D4C920E" w14:textId="77777777" w:rsidR="007A0EEB" w:rsidRPr="00D33AEE" w:rsidRDefault="007A0EEB" w:rsidP="008278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terminie do 14 dni od daty odstąpienia od umowy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przy udziale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Zamawiającego sporządzi </w:t>
      </w:r>
      <w:r w:rsidRPr="00D33AEE">
        <w:rPr>
          <w:rStyle w:val="Teksttreci"/>
          <w:rFonts w:ascii="Calibri" w:hAnsi="Calibri" w:cs="Calibri"/>
          <w:sz w:val="24"/>
          <w:szCs w:val="24"/>
        </w:rPr>
        <w:t>szczegółowy protokół inwentaryzacji robót w toku według stanu na dzień odstąpienia,</w:t>
      </w:r>
    </w:p>
    <w:p w14:paraId="4D8BEBC4" w14:textId="77777777" w:rsidR="007A0EEB" w:rsidRPr="00D33AEE" w:rsidRDefault="007A0EEB" w:rsidP="008278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zabezpieczy przerwane roboty w zakresie obustronnie uzgodnionym na koszt tej strony, która odstąpiła od umowy,</w:t>
      </w:r>
    </w:p>
    <w:p w14:paraId="0BE09F63" w14:textId="77777777" w:rsidR="007A0EEB" w:rsidRPr="00D33AEE" w:rsidRDefault="007A0EEB" w:rsidP="00827817">
      <w:pPr>
        <w:pStyle w:val="Akapitzlist"/>
        <w:widowControl w:val="0"/>
        <w:numPr>
          <w:ilvl w:val="0"/>
          <w:numId w:val="14"/>
        </w:numPr>
        <w:tabs>
          <w:tab w:val="left" w:pos="709"/>
          <w:tab w:val="left" w:pos="823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terminie do 14 dni od daty zakończenia inwentaryzacji usunie </w:t>
      </w:r>
      <w:r w:rsidR="00FE6E7A" w:rsidRPr="00D33AEE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z terenu budowy urządzenia przez niego dostarczone lub wzniesione </w:t>
      </w:r>
      <w:r w:rsidR="00FE6E7A" w:rsidRPr="00D33AEE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i przekaże teren budowy </w:t>
      </w:r>
      <w:r w:rsidRPr="00D33AEE">
        <w:rPr>
          <w:rStyle w:val="Teksttreci7"/>
          <w:rFonts w:ascii="Calibri" w:hAnsi="Calibri" w:cs="Calibri"/>
          <w:spacing w:val="0"/>
          <w:sz w:val="24"/>
          <w:szCs w:val="24"/>
        </w:rPr>
        <w:t>Zamawiającemu,</w:t>
      </w:r>
    </w:p>
    <w:p w14:paraId="434F62FE" w14:textId="77777777" w:rsidR="007A0EEB" w:rsidRPr="00D33AEE" w:rsidRDefault="007A0EEB" w:rsidP="008278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terminie do 21 dni od daty zakończenia inwentaryzacji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sporządzi kosztorys wynikający z inwentaryzacji obejmujący nie wykonany zakres robót.</w:t>
      </w:r>
    </w:p>
    <w:p w14:paraId="579595CB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90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razie nie wywiązania się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 postanowień zapisu ust 5 lit. a, b i c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Zamawiający ma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prawo sporządzić jednostronnie i na koszt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inwentaryzację robót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wraz z protokołem przekazania terenu budowy, zawiadamiając o powyższym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Wykonawcę.</w:t>
      </w:r>
    </w:p>
    <w:p w14:paraId="20A07FB0" w14:textId="77777777" w:rsidR="007A0EEB" w:rsidRPr="00D33AEE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t xml:space="preserve">§ 12 </w:t>
      </w:r>
      <w:r w:rsidRPr="00D33AEE">
        <w:rPr>
          <w:rFonts w:cs="Calibri"/>
          <w:sz w:val="24"/>
        </w:rPr>
        <w:br/>
        <w:t>Odbiór robót</w:t>
      </w:r>
    </w:p>
    <w:p w14:paraId="484F4ED7" w14:textId="1BF4720F" w:rsidR="007A0EEB" w:rsidRPr="00254A41" w:rsidRDefault="00183491" w:rsidP="007A0EEB">
      <w:pPr>
        <w:widowControl w:val="0"/>
        <w:numPr>
          <w:ilvl w:val="0"/>
          <w:numId w:val="15"/>
        </w:numPr>
        <w:tabs>
          <w:tab w:val="left" w:pos="362"/>
        </w:tabs>
        <w:overflowPunct/>
        <w:autoSpaceDE/>
        <w:autoSpaceDN/>
        <w:adjustRightInd/>
        <w:spacing w:line="276" w:lineRule="auto"/>
        <w:ind w:right="60"/>
        <w:textAlignment w:val="auto"/>
        <w:rPr>
          <w:rStyle w:val="TeksttreciKursywaOdstpy-1pt"/>
          <w:rFonts w:ascii="Calibri" w:hAnsi="Calibri" w:cs="Calibri"/>
          <w:i w:val="0"/>
          <w:iCs w:val="0"/>
          <w:spacing w:val="0"/>
          <w:sz w:val="24"/>
          <w:szCs w:val="24"/>
        </w:rPr>
      </w:pP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Odbioru robót dokonuje Dyrektor Centrum Kształcenia i Wychowania OHP </w:t>
      </w:r>
      <w:r w:rsidR="00BD0FC2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br/>
      </w: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 Szczawnicy-Jabłonce </w:t>
      </w:r>
      <w:r w:rsidR="0029019B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lub działająca w jego imieniu osoba nadzorująca realizację robót. </w:t>
      </w:r>
    </w:p>
    <w:p w14:paraId="25906805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95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Strony postanawiają, że przedmiotem odbioru końcowego będzie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 umowy określony </w:t>
      </w:r>
      <w:r w:rsidRPr="00D33AEE">
        <w:rPr>
          <w:rStyle w:val="Teksttreci"/>
          <w:rFonts w:ascii="Calibri" w:hAnsi="Calibri" w:cs="Calibri"/>
          <w:sz w:val="24"/>
          <w:szCs w:val="24"/>
        </w:rPr>
        <w:t>w § 1 umowy.</w:t>
      </w:r>
    </w:p>
    <w:p w14:paraId="2FF36075" w14:textId="77777777" w:rsidR="007A0EEB" w:rsidRPr="00254A41" w:rsidRDefault="007A0EEB" w:rsidP="007A0EEB">
      <w:pPr>
        <w:widowControl w:val="0"/>
        <w:numPr>
          <w:ilvl w:val="0"/>
          <w:numId w:val="15"/>
        </w:numPr>
        <w:tabs>
          <w:tab w:val="left" w:pos="381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254A41">
        <w:rPr>
          <w:rStyle w:val="Teksttreci"/>
          <w:rFonts w:ascii="Calibri" w:hAnsi="Calibri" w:cs="Calibri"/>
          <w:sz w:val="24"/>
          <w:szCs w:val="24"/>
        </w:rPr>
        <w:t xml:space="preserve"> zgłosi</w:t>
      </w: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254A41">
        <w:rPr>
          <w:rStyle w:val="Teksttreci"/>
          <w:rFonts w:ascii="Calibri" w:hAnsi="Calibri" w:cs="Calibri"/>
          <w:sz w:val="24"/>
          <w:szCs w:val="24"/>
        </w:rPr>
        <w:t xml:space="preserve"> pisemnie gotowość do odbioru końcowego. Zgłoszenie to musi być potwierdzone przez osobę pełniącą z ramienia Zamawiającego funkcję nadzoru inwestorskiego.</w:t>
      </w:r>
    </w:p>
    <w:p w14:paraId="26C83DC6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410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trike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Na dzień końcowego odbioru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dostarczy protokoły badań, sprawdzeń, prób, pomiarów, certyfikat</w:t>
      </w:r>
      <w:r w:rsidR="00254A41">
        <w:rPr>
          <w:rStyle w:val="Teksttreci"/>
          <w:rFonts w:ascii="Calibri" w:hAnsi="Calibri" w:cs="Calibri"/>
          <w:sz w:val="24"/>
          <w:szCs w:val="24"/>
        </w:rPr>
        <w:t>y, atesty, aprobaty techniczne.</w:t>
      </w:r>
    </w:p>
    <w:p w14:paraId="6AF6A387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76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 wyzna</w:t>
      </w:r>
      <w:r w:rsidRPr="00D33AEE">
        <w:rPr>
          <w:rStyle w:val="Teksttreci"/>
          <w:rFonts w:ascii="Calibri" w:hAnsi="Calibri" w:cs="Calibri"/>
          <w:sz w:val="24"/>
          <w:szCs w:val="24"/>
        </w:rPr>
        <w:t>czy termin i rozpocznie odbiór końcowy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</w:t>
      </w:r>
      <w:r w:rsidRPr="00D33AEE">
        <w:rPr>
          <w:rStyle w:val="Teksttreci85ptKursywaOdstpy-1pt"/>
          <w:rFonts w:ascii="Calibri" w:hAnsi="Calibri" w:cs="Calibri"/>
          <w:i w:val="0"/>
          <w:spacing w:val="0"/>
          <w:sz w:val="24"/>
          <w:szCs w:val="24"/>
        </w:rPr>
        <w:t xml:space="preserve"> w</w:t>
      </w:r>
      <w:r w:rsidR="00254A41">
        <w:rPr>
          <w:rStyle w:val="Teksttreci"/>
          <w:rFonts w:ascii="Calibri" w:hAnsi="Calibri" w:cs="Calibri"/>
          <w:sz w:val="24"/>
          <w:szCs w:val="24"/>
        </w:rPr>
        <w:t xml:space="preserve"> ciągu </w:t>
      </w:r>
      <w:r w:rsidRPr="00D33AEE">
        <w:rPr>
          <w:rStyle w:val="Teksttreci"/>
          <w:rFonts w:ascii="Calibri" w:hAnsi="Calibri" w:cs="Calibri"/>
          <w:sz w:val="24"/>
          <w:szCs w:val="24"/>
        </w:rPr>
        <w:t>5 dni roboczych od daty zawiadomienia o gotowości do odbioru końcowego, zawiadamiając o tym pisemnie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Wykonawcę.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 czynności odbioru końcowego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zostanie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sporządzony protokół końcowego odbioru robót, który zostanie podpisany przez obie strony oraz zatwierdzony przez Dyrektora Centrum Kształcenia i Wychowania OHP w Szczawnicy-Jabłonce.</w:t>
      </w:r>
    </w:p>
    <w:p w14:paraId="12EC60A4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95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stwierdzenia w toku odbioru nieistotnych wad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, strony uzgadniają w treści protokołu końcowego odbioru robót termin i sposób usunięcia wad. Jeżeli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Wykonawca nie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usunie wad w terminie lub w sposób ustalony w protokole końcowego odbioru robót,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Zamawiający po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uprzednim powiadomieniu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jest </w:t>
      </w: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 xml:space="preserve">uprawniony do zlecenia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usunięcia wad podmiotowi trzeciemu na koszt i ryzyko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11442AF4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86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stwierdzenia w trakcie odbioru końcowego robót istotnej wady powodującej, iż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 umowy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 mógłby być dopuszczony do użytkowania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może odmówić dokonania końcowego odbioru robót do czasu usunięcia tej wady.</w:t>
      </w:r>
    </w:p>
    <w:p w14:paraId="7F308F08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90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Jeśli w toku odbioru zostaną stwierdzone wady nienadające się do usunięcia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 może </w:t>
      </w:r>
      <w:r w:rsidRPr="00D33AEE">
        <w:rPr>
          <w:rStyle w:val="Teksttreci"/>
          <w:rFonts w:ascii="Calibri" w:hAnsi="Calibri" w:cs="Calibri"/>
          <w:sz w:val="24"/>
          <w:szCs w:val="24"/>
        </w:rPr>
        <w:t>obniżyć wynagrodzenie umowne o kwotę odpowiadającą wartości wady.</w:t>
      </w:r>
    </w:p>
    <w:p w14:paraId="04EC0F2F" w14:textId="77777777" w:rsidR="007A0EEB" w:rsidRPr="00D33AEE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t xml:space="preserve">§ 13 </w:t>
      </w:r>
      <w:r w:rsidRPr="00D33AEE">
        <w:rPr>
          <w:rFonts w:cs="Calibri"/>
          <w:sz w:val="24"/>
        </w:rPr>
        <w:br/>
        <w:t>Gwarancja / rękojmia</w:t>
      </w:r>
    </w:p>
    <w:p w14:paraId="6F0F397D" w14:textId="77777777" w:rsidR="007A0EEB" w:rsidRPr="00D33AEE" w:rsidRDefault="007A0EEB" w:rsidP="007A0EEB">
      <w:pPr>
        <w:widowControl w:val="0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oświadcza, że udziela gwarancji jakości oraz rękojmi za wady:</w:t>
      </w:r>
    </w:p>
    <w:p w14:paraId="361D7230" w14:textId="77777777" w:rsidR="007A0EEB" w:rsidRPr="00D33AEE" w:rsidRDefault="004167E7" w:rsidP="004167E7">
      <w:pPr>
        <w:widowControl w:val="0"/>
        <w:tabs>
          <w:tab w:val="left" w:pos="426"/>
        </w:tabs>
        <w:spacing w:line="276" w:lineRule="auto"/>
        <w:ind w:left="426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- </w:t>
      </w:r>
      <w:r w:rsidR="007A0EEB" w:rsidRPr="00D33AEE">
        <w:rPr>
          <w:rStyle w:val="Teksttreci"/>
          <w:rFonts w:ascii="Calibri" w:hAnsi="Calibri" w:cs="Calibri"/>
          <w:sz w:val="24"/>
          <w:szCs w:val="24"/>
        </w:rPr>
        <w:t xml:space="preserve">na wykonane roboty budowlane - </w:t>
      </w:r>
      <w:r w:rsidR="007A0EEB" w:rsidRPr="00D33AEE">
        <w:rPr>
          <w:rStyle w:val="Teksttreci"/>
          <w:rFonts w:ascii="Calibri" w:hAnsi="Calibri" w:cs="Calibri"/>
          <w:sz w:val="24"/>
          <w:szCs w:val="24"/>
        </w:rPr>
        <w:tab/>
      </w:r>
      <w:r w:rsidR="007A0EEB" w:rsidRPr="00D33AEE">
        <w:rPr>
          <w:rStyle w:val="Teksttreci"/>
          <w:rFonts w:ascii="Calibri" w:hAnsi="Calibri" w:cs="Calibri"/>
          <w:sz w:val="24"/>
          <w:szCs w:val="24"/>
          <w:u w:val="dotted"/>
        </w:rPr>
        <w:tab/>
      </w:r>
      <w:r w:rsidR="007A0EEB" w:rsidRPr="00D33AEE">
        <w:rPr>
          <w:rStyle w:val="Teksttreci"/>
          <w:rFonts w:ascii="Calibri" w:hAnsi="Calibri" w:cs="Calibri"/>
          <w:sz w:val="24"/>
          <w:szCs w:val="24"/>
          <w:u w:val="dotted"/>
        </w:rPr>
        <w:tab/>
      </w:r>
      <w:r w:rsidR="007A0EEB" w:rsidRPr="00D33AEE">
        <w:rPr>
          <w:rStyle w:val="Teksttreci"/>
          <w:rFonts w:ascii="Calibri" w:hAnsi="Calibri" w:cs="Calibri"/>
          <w:sz w:val="24"/>
          <w:szCs w:val="24"/>
        </w:rPr>
        <w:t xml:space="preserve"> lat;</w:t>
      </w:r>
    </w:p>
    <w:p w14:paraId="22B265FE" w14:textId="77777777" w:rsidR="007A0EEB" w:rsidRPr="00D33AEE" w:rsidRDefault="007A0EEB" w:rsidP="007A0EEB">
      <w:pPr>
        <w:numPr>
          <w:ilvl w:val="0"/>
          <w:numId w:val="25"/>
        </w:numPr>
        <w:tabs>
          <w:tab w:val="clear" w:pos="357"/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Bieg terminu gwarancji jakości i rękojmi rozpoczyna się w dniu następnym, licząc od dnia protokolarnego odbioru końcowego robót budowlanych.</w:t>
      </w:r>
    </w:p>
    <w:p w14:paraId="30FF90D9" w14:textId="45D5555A" w:rsidR="007A0EEB" w:rsidRPr="00D33AEE" w:rsidRDefault="007A0EEB" w:rsidP="007A0EEB">
      <w:pPr>
        <w:numPr>
          <w:ilvl w:val="0"/>
          <w:numId w:val="25"/>
        </w:numPr>
        <w:tabs>
          <w:tab w:val="clear" w:pos="357"/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 xml:space="preserve">W okresie objętym udzieloną gwarancją jakości i rękojmią, Wykonawca zobowiązuje się do przystąpienia do usunięcia wad i usterek nie później niż 3 dni po pisemnym lub mailowym zgłoszeniu przez Zamawiającego a całkowity czas usunięcia zaistniałej wady </w:t>
      </w:r>
      <w:r w:rsidR="00BD0FC2">
        <w:rPr>
          <w:rFonts w:cs="Calibri"/>
          <w:sz w:val="24"/>
        </w:rPr>
        <w:br/>
      </w:r>
      <w:r w:rsidRPr="00D33AEE">
        <w:rPr>
          <w:rFonts w:cs="Calibri"/>
          <w:sz w:val="24"/>
        </w:rPr>
        <w:t>i usterki nie przekroczy 7 dni. O usunięciu wad i usterek Wykonawca powiadomi Zamawiającego na piśmie. Usunięcie wad i usterek musi być potwierdzone przez Zamawiającego protokolarnie.</w:t>
      </w:r>
    </w:p>
    <w:p w14:paraId="5764AAEC" w14:textId="77777777" w:rsidR="007A0EEB" w:rsidRPr="00254A41" w:rsidRDefault="007A0EEB" w:rsidP="00254A41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rPr>
          <w:rFonts w:cs="Calibri"/>
          <w:sz w:val="24"/>
        </w:rPr>
      </w:pPr>
      <w:r w:rsidRPr="00254A41">
        <w:rPr>
          <w:rStyle w:val="Teksttreci"/>
          <w:rFonts w:ascii="Calibri" w:hAnsi="Calibri" w:cs="Calibri"/>
          <w:sz w:val="24"/>
          <w:szCs w:val="24"/>
        </w:rPr>
        <w:t>O ile umowa nie stanowi inaczej, postanowienia niniejszego paragrafu nie wyłączają ani nie ograniczają uprawnień</w:t>
      </w:r>
      <w:r w:rsidRPr="00254A4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254A41">
        <w:rPr>
          <w:rStyle w:val="Teksttreci"/>
          <w:rFonts w:ascii="Calibri" w:hAnsi="Calibri" w:cs="Calibri"/>
          <w:sz w:val="24"/>
          <w:szCs w:val="24"/>
        </w:rPr>
        <w:t xml:space="preserve"> oraz obowiązków</w:t>
      </w:r>
      <w:r w:rsidRPr="00254A4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</w:t>
      </w:r>
      <w:r w:rsidRPr="00254A41">
        <w:rPr>
          <w:rStyle w:val="Teksttreci"/>
          <w:rFonts w:ascii="Calibri" w:hAnsi="Calibri" w:cs="Calibri"/>
          <w:sz w:val="24"/>
          <w:szCs w:val="24"/>
        </w:rPr>
        <w:t>związanych z gwarancją i rękojmią wynikających z powszechnie obowiązujących przepisów prawa.</w:t>
      </w:r>
    </w:p>
    <w:p w14:paraId="4BFE149F" w14:textId="77777777" w:rsidR="007A0EEB" w:rsidRPr="00D33AEE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t>§ 14</w:t>
      </w:r>
      <w:r w:rsidRPr="00D33AEE">
        <w:rPr>
          <w:rFonts w:cs="Calibri"/>
          <w:sz w:val="24"/>
        </w:rPr>
        <w:br/>
        <w:t>Zmiany postanowień umowy</w:t>
      </w:r>
    </w:p>
    <w:p w14:paraId="6D69FF63" w14:textId="77777777" w:rsidR="007A0EEB" w:rsidRPr="00D33AEE" w:rsidRDefault="007A0EEB" w:rsidP="007A0EEB">
      <w:pPr>
        <w:widowControl w:val="0"/>
        <w:numPr>
          <w:ilvl w:val="0"/>
          <w:numId w:val="18"/>
        </w:numPr>
        <w:tabs>
          <w:tab w:val="left" w:pos="35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Zmiana postanowień niniejszej umowy może nastąpić na podstawie art. 455 ustawy Pzp.</w:t>
      </w:r>
    </w:p>
    <w:p w14:paraId="16775AD3" w14:textId="77777777" w:rsidR="007A0EEB" w:rsidRPr="00D33AEE" w:rsidRDefault="007A0EEB" w:rsidP="007A0EEB">
      <w:pPr>
        <w:widowControl w:val="0"/>
        <w:numPr>
          <w:ilvl w:val="0"/>
          <w:numId w:val="18"/>
        </w:numPr>
        <w:tabs>
          <w:tab w:val="left" w:pos="375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Zamawiający dopuszcza możliwości zmiany postanowień zawartej umowy w przypadku wystąpienia niżej wymienionych okoliczności, z uwzględnieniem podanych warunków ich wprowadzenia, z zastrzeżeniem ust. 3.</w:t>
      </w:r>
    </w:p>
    <w:p w14:paraId="7BE40CD1" w14:textId="77777777" w:rsidR="007A0EEB" w:rsidRPr="00D33AEE" w:rsidRDefault="007A0EEB" w:rsidP="00D33AEE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>Zmiana terminów rozpoczęcia i zakończenia 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</w:t>
      </w:r>
      <w:r w:rsidRPr="00D33AEE">
        <w:rPr>
          <w:rStyle w:val="Teksttreci"/>
          <w:rFonts w:ascii="Calibri" w:hAnsi="Calibri" w:cs="Calibri"/>
          <w:sz w:val="24"/>
          <w:szCs w:val="24"/>
        </w:rPr>
        <w:t>może wystąpić w sytuacjach gdy:</w:t>
      </w:r>
    </w:p>
    <w:p w14:paraId="76CCA8A8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nastąpi zmiana stanu prawnego lub powszechnie obowiązujących przepisów prawa, powodująca konieczność wprowadzenie innych rozwiązań, niż zakładane w opisie przedmiotu zamówienia na etapie procedury udzielenia zamówienia publicznego, lub uzyskania dokumentów, które te przepisy narzucają, co w konsekwencji będzie miało wpływ na termin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</w:p>
    <w:p w14:paraId="246F2341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wystąpi konieczność zmiany zakresu przedmiotu niniejszej umowy lub uwzględnienia wpływu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innych przedsięwzięć i działań powiązanych 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 Przedmiotem umowy,</w:t>
      </w:r>
    </w:p>
    <w:p w14:paraId="56A82F95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wystąpi konieczność wykonania dodatkowych prac, wykraczających poza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lastRenderedPageBreak/>
        <w:t xml:space="preserve">umowy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określony w § 1, a których wykonanie w sposób obiektywny uniemożliwia terminowe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zrealizowanie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</w:p>
    <w:p w14:paraId="0D363F19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wystąpi konieczność wykonania prac zamiennych, o których mowa w pkt. 2.2. </w:t>
      </w:r>
      <w:proofErr w:type="spellStart"/>
      <w:r w:rsidRPr="00D33AEE">
        <w:rPr>
          <w:rStyle w:val="Teksttreci"/>
          <w:rFonts w:ascii="Calibri" w:hAnsi="Calibri" w:cs="Calibri"/>
          <w:sz w:val="24"/>
          <w:szCs w:val="24"/>
        </w:rPr>
        <w:t>ppkt</w:t>
      </w:r>
      <w:proofErr w:type="spellEnd"/>
      <w:r w:rsidRPr="00D33AEE">
        <w:rPr>
          <w:rStyle w:val="Teksttreci"/>
          <w:rFonts w:ascii="Calibri" w:hAnsi="Calibri" w:cs="Calibri"/>
          <w:sz w:val="24"/>
          <w:szCs w:val="24"/>
        </w:rPr>
        <w:t xml:space="preserve">. 2), a które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będą miały wpływ na przedłużenie terminu wykonania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</w:p>
    <w:p w14:paraId="751F5EFF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sytuacji gdy wystąpi okoliczność leżąca po stronie Zamawiającego, w szczególności wstrzymanie robót przez Zamawiającego, np. w przypadku konieczności usunięcia błędów lub wprowadzenia zmian w opisie przedmiotu zamówienia,</w:t>
      </w:r>
    </w:p>
    <w:p w14:paraId="4F8C5053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wystąpią nieprzewidziane warun</w:t>
      </w:r>
      <w:r w:rsidR="00BE41D1" w:rsidRPr="00D33AEE">
        <w:rPr>
          <w:rStyle w:val="Teksttreci"/>
          <w:rFonts w:ascii="Calibri" w:hAnsi="Calibri" w:cs="Calibri"/>
          <w:sz w:val="24"/>
          <w:szCs w:val="24"/>
        </w:rPr>
        <w:t xml:space="preserve">ki realizacji np.: odkrycie nie </w:t>
      </w:r>
      <w:r w:rsidRPr="00D33AEE">
        <w:rPr>
          <w:rStyle w:val="Teksttreci"/>
          <w:rFonts w:ascii="Calibri" w:hAnsi="Calibri" w:cs="Calibri"/>
          <w:sz w:val="24"/>
          <w:szCs w:val="24"/>
        </w:rPr>
        <w:t>zinwentaryzowanych obiektów lub elementów instalacji podziemnej itp.</w:t>
      </w:r>
    </w:p>
    <w:p w14:paraId="54F26B60" w14:textId="77777777" w:rsidR="007A0EEB" w:rsidRPr="00D33AEE" w:rsidRDefault="007A0EEB" w:rsidP="00D33AEE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Style w:val="TeksttreciPogrubienie"/>
          <w:rFonts w:ascii="Calibri" w:hAnsi="Calibri" w:cs="Calibri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 xml:space="preserve">Zmiana zakresu rzeczowego 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>lub sposobu spełnienia świadczenia będzie możliwa gdy:</w:t>
      </w:r>
      <w:r w:rsidRPr="00D33AEE">
        <w:rPr>
          <w:rStyle w:val="TeksttreciPogrubienie"/>
          <w:rFonts w:ascii="Calibri" w:hAnsi="Calibri" w:cs="Calibri"/>
          <w:sz w:val="24"/>
          <w:szCs w:val="24"/>
        </w:rPr>
        <w:t xml:space="preserve"> </w:t>
      </w:r>
    </w:p>
    <w:p w14:paraId="730E18F0" w14:textId="77777777" w:rsidR="007A0EEB" w:rsidRPr="00D33AEE" w:rsidRDefault="007A0EEB" w:rsidP="00D33AEE">
      <w:pPr>
        <w:pStyle w:val="Akapitzlist"/>
        <w:widowControl w:val="0"/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wystąpi konieczność lub uzasadnienie dla zrealizowania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przy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zastosowaniu innych rozwiązań technicznych/technologicznych lub materiałowych, niż przewidziane pierwotnie w opisie przedmiotu zamówienia:</w:t>
      </w:r>
    </w:p>
    <w:p w14:paraId="7EDFB1EF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20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ze względu na zmianę obowiązującego prawa,</w:t>
      </w:r>
    </w:p>
    <w:p w14:paraId="66BA1CAD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10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aktualizacji przyjętych rozwiązań z uwagi na postęp technologiczny,</w:t>
      </w:r>
    </w:p>
    <w:p w14:paraId="0CEB069F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01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jeżeli rozwiązania te będą miały znaczący wpływ na poprawę parametrów technicznych lub</w:t>
      </w:r>
      <w:r w:rsidR="00BE41D1" w:rsidRPr="00D33AEE">
        <w:rPr>
          <w:rStyle w:val="Teksttreci"/>
          <w:rFonts w:ascii="Calibri" w:hAnsi="Calibri" w:cs="Calibri"/>
          <w:sz w:val="24"/>
          <w:szCs w:val="24"/>
        </w:rPr>
        <w:t xml:space="preserve"> obniżenie kosztów eksploatacji </w:t>
      </w:r>
      <w:r w:rsidRPr="00D33AEE">
        <w:rPr>
          <w:rStyle w:val="Teksttreci"/>
          <w:rFonts w:ascii="Calibri" w:hAnsi="Calibri" w:cs="Calibri"/>
          <w:sz w:val="24"/>
          <w:szCs w:val="24"/>
        </w:rPr>
        <w:t>i konserwacji przedmiotu umowy lub poprawę bezpieczeństwa,</w:t>
      </w:r>
    </w:p>
    <w:p w14:paraId="2F69B936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15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 uwagi na czasową lub całkowitą niedostępność materiałów lub technologii np. z powodu zaprzestania produkcji,</w:t>
      </w:r>
    </w:p>
    <w:p w14:paraId="05F30FFB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20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gdy zastosowanie przewidzianych rozwiązań groziło by wadliwym wykonaniem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</w:p>
    <w:p w14:paraId="58B8CEF9" w14:textId="77777777" w:rsidR="007A0EEB" w:rsidRPr="00D33AEE" w:rsidRDefault="007A0EEB" w:rsidP="00D33AEE">
      <w:pPr>
        <w:pStyle w:val="Akapitzlist"/>
        <w:widowControl w:val="0"/>
        <w:numPr>
          <w:ilvl w:val="0"/>
          <w:numId w:val="20"/>
        </w:numPr>
        <w:tabs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nastąpi konieczność wykonania prac zamiennych, bez których wykonanie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</w:t>
      </w:r>
      <w:r w:rsidRPr="00D33AEE">
        <w:rPr>
          <w:rStyle w:val="Teksttreci"/>
          <w:rFonts w:ascii="Calibri" w:hAnsi="Calibri" w:cs="Calibri"/>
          <w:sz w:val="24"/>
          <w:szCs w:val="24"/>
        </w:rPr>
        <w:t>byłoby niemożliwe lub obarczone błędem.</w:t>
      </w:r>
    </w:p>
    <w:p w14:paraId="44E9088A" w14:textId="77777777" w:rsidR="007A0EEB" w:rsidRPr="00D33AEE" w:rsidRDefault="007A0EEB" w:rsidP="00254A41">
      <w:pPr>
        <w:pStyle w:val="Akapitzlist"/>
        <w:widowControl w:val="0"/>
        <w:numPr>
          <w:ilvl w:val="1"/>
          <w:numId w:val="21"/>
        </w:numPr>
        <w:spacing w:line="276" w:lineRule="auto"/>
        <w:ind w:left="567" w:hanging="567"/>
        <w:jc w:val="both"/>
        <w:rPr>
          <w:rStyle w:val="Teksttreci"/>
          <w:rFonts w:ascii="Calibri" w:eastAsia="Times New Roman" w:hAnsi="Calibri" w:cs="Calibri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>Zmiana wysokości wynagrodzenia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 wykonanie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</w:t>
      </w:r>
      <w:r w:rsidR="004167E7"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w przypadku wystąpienia prac o których mowa w pkt 2.1. </w:t>
      </w:r>
      <w:proofErr w:type="spellStart"/>
      <w:r w:rsidRPr="00D33AEE">
        <w:rPr>
          <w:rStyle w:val="Teksttreci"/>
          <w:rFonts w:ascii="Calibri" w:hAnsi="Calibri" w:cs="Calibri"/>
          <w:sz w:val="24"/>
          <w:szCs w:val="24"/>
        </w:rPr>
        <w:t>ppkt</w:t>
      </w:r>
      <w:proofErr w:type="spellEnd"/>
      <w:r w:rsidRPr="00D33AEE">
        <w:rPr>
          <w:rStyle w:val="Teksttreci"/>
          <w:rFonts w:ascii="Calibri" w:hAnsi="Calibri" w:cs="Calibri"/>
          <w:sz w:val="24"/>
          <w:szCs w:val="24"/>
        </w:rPr>
        <w:t>. 2 i 3.</w:t>
      </w:r>
    </w:p>
    <w:p w14:paraId="3AF9670E" w14:textId="77777777" w:rsidR="007A0EEB" w:rsidRPr="00D33AEE" w:rsidRDefault="007A0EEB" w:rsidP="00D33AEE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spacing w:line="276" w:lineRule="auto"/>
        <w:ind w:left="567" w:hanging="567"/>
        <w:jc w:val="both"/>
        <w:rPr>
          <w:rStyle w:val="TeksttreciPogrubienie"/>
          <w:rFonts w:ascii="Calibri" w:hAnsi="Calibri" w:cs="Calibri"/>
          <w:b w:val="0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>Zmiana osób odpowiedzialnych za prowadzenie robót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 xml:space="preserve"> ze strony</w:t>
      </w:r>
      <w:r w:rsidRPr="00D33AEE">
        <w:rPr>
          <w:rStyle w:val="TeksttreciPogrubienie"/>
          <w:rFonts w:ascii="Calibri" w:hAnsi="Calibri" w:cs="Calibri"/>
          <w:b w:val="0"/>
          <w:iCs/>
          <w:sz w:val="24"/>
          <w:szCs w:val="24"/>
        </w:rPr>
        <w:t xml:space="preserve"> Wykonawcy,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 xml:space="preserve"> o których mowa w § 4 ust. 2 umowy, może nastąpić pod warunkiem posiadania przez nowe osoby co najmniej takiej samej wiedzy i przygotowania technicznego jak osoby przed zmianą. </w:t>
      </w:r>
      <w:r w:rsidRPr="00D33AEE">
        <w:rPr>
          <w:rStyle w:val="TeksttreciPogrubienie"/>
          <w:rFonts w:ascii="Calibri" w:hAnsi="Calibri" w:cs="Calibri"/>
          <w:b w:val="0"/>
          <w:iCs/>
          <w:sz w:val="24"/>
          <w:szCs w:val="24"/>
        </w:rPr>
        <w:t>Wykonawca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 xml:space="preserve"> zobowiązany jest powiadomić pisemnie</w:t>
      </w:r>
      <w:r w:rsidRPr="00D33AEE">
        <w:rPr>
          <w:rStyle w:val="TeksttreciPogrubienie"/>
          <w:rFonts w:ascii="Calibri" w:hAnsi="Calibri" w:cs="Calibri"/>
          <w:b w:val="0"/>
          <w:iCs/>
          <w:sz w:val="24"/>
          <w:szCs w:val="24"/>
        </w:rPr>
        <w:t xml:space="preserve"> Zamawiającego 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>z wyprzedzeniem 3 dni o zamiarze wprowadzenia takiej zmiany.</w:t>
      </w:r>
    </w:p>
    <w:p w14:paraId="0CF36486" w14:textId="77777777" w:rsidR="007A0EEB" w:rsidRPr="00D33AEE" w:rsidRDefault="007A0EEB" w:rsidP="00254A41">
      <w:pPr>
        <w:pStyle w:val="Akapitzlist"/>
        <w:widowControl w:val="0"/>
        <w:numPr>
          <w:ilvl w:val="1"/>
          <w:numId w:val="21"/>
        </w:numPr>
        <w:tabs>
          <w:tab w:val="left" w:pos="567"/>
        </w:tabs>
        <w:spacing w:line="276" w:lineRule="auto"/>
        <w:ind w:left="709" w:hanging="709"/>
        <w:jc w:val="both"/>
        <w:rPr>
          <w:rStyle w:val="TeksttreciPogrubienie"/>
          <w:rFonts w:ascii="Calibri" w:hAnsi="Calibri" w:cs="Calibri"/>
          <w:b w:val="0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 xml:space="preserve">Zmiana lub rezygnacja z podwykonawców, 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 xml:space="preserve">dopuszczalna jest wyłącznie pod warunkiem: </w:t>
      </w:r>
    </w:p>
    <w:p w14:paraId="70641363" w14:textId="77777777" w:rsidR="007A0EEB" w:rsidRPr="00D33AEE" w:rsidRDefault="007A0EEB" w:rsidP="00D33AEE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- jeżeli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wykazując spełnienie warunku udziału w postępowaniu, polegał na zasobach innych podmiotów, które następnie będą brały udział w realizacji przedmiotu umowy jako Podwykonawcy (dotyczy podmiotu, na którego zasoby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 powoływał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się na zasadach określonych w art. 118 ust. 1 ustawy Pzp, w celu wykazania spełnienia warunków, o których mowa w art. 57 ustawy Pzp), to w przypadku:</w:t>
      </w:r>
    </w:p>
    <w:p w14:paraId="4A48AB55" w14:textId="4BAA1F90" w:rsidR="007A0EEB" w:rsidRPr="00D33AEE" w:rsidRDefault="007A0EEB" w:rsidP="00D33AEE">
      <w:pPr>
        <w:pStyle w:val="Akapitzlist"/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0"/>
          <w:rFonts w:ascii="Calibri" w:hAnsi="Calibri" w:cs="Calibri"/>
          <w:sz w:val="24"/>
          <w:szCs w:val="24"/>
        </w:rPr>
        <w:t xml:space="preserve"> ich zmiany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- niezbędne jest wykazanie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przez nowego Podwykonawcę spełniania warunku w zakresie nie mniejszym niż wykazany na etapie </w:t>
      </w: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>postępowania o udzielenie zamówienia publicznego,</w:t>
      </w:r>
    </w:p>
    <w:p w14:paraId="60E1CB25" w14:textId="77777777" w:rsidR="007A0EEB" w:rsidRPr="00D33AEE" w:rsidRDefault="007A0EEB" w:rsidP="00D33AEE">
      <w:pPr>
        <w:pStyle w:val="Akapitzlist"/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0"/>
          <w:rFonts w:ascii="Calibri" w:hAnsi="Calibri" w:cs="Calibri"/>
          <w:sz w:val="24"/>
          <w:szCs w:val="24"/>
        </w:rPr>
        <w:t>rezygnacji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-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obowiązany jest wykazać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iż samodzielnie spełnia warunki udziału w postępowaniu w stopniu nie mniejszym niż wymagany</w:t>
      </w:r>
      <w:r w:rsidR="00D33AEE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trakcie postępowania o udzielenie zamówienia publicznego.</w:t>
      </w:r>
    </w:p>
    <w:p w14:paraId="513B4087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75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Zamawiający dopuszcza zmiany postanowień umowy w razie wystąpienia okoliczności związanych z COVID-19, mogącymi mieć wpływ na należyte wykonanie umowy na zasadach i w trybie odrębnie uregulowanym w przepisach prawa.</w:t>
      </w:r>
    </w:p>
    <w:p w14:paraId="69275F12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75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wystąpienia sytuacji, o których mowa w ust. 2 pkt. 2.1, termin 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umowy może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ulec wydłużeniu o czas trwania okoliczności stanowiących przeszkodę w terminowej i zgodnej z umową realizacji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Przedmiotu umowy.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wymaga aby w przypadku wystąpienia sytuacji, o których mowa w ust. 2 pkt. 2.1.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zgłosił powyższe pisemnie Zamawiającemu.</w:t>
      </w:r>
    </w:p>
    <w:p w14:paraId="26772230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80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Inicjatorem zmian może być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lub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poprzez pisemne wystąpienie, w chwili zaistnienia okoliczności wymienionych w niniejszym paragrafie, zawierające opis proponowanej zmiany umowy, jej uzasadnienie, termin wprowadzenia oraz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termin wykonania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umowy.</w:t>
      </w:r>
    </w:p>
    <w:p w14:paraId="43674D73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80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Zmiany umowy mogą wystąpić wyłącznie za zgodą obu stron umowy i pod warunkiem, że nie naruszają przepisów ustawy Prawo zamówień publicznych oraz nie spowodują zmian wynagrodzenia umownego, o którym mowa w § 2 ust. 1, z zastrzeżeniem ust. 2 pkt.2.3 niniejszego paragrafu.</w:t>
      </w:r>
    </w:p>
    <w:p w14:paraId="6D130F97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75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Wszystkie postanowienia wskazane w niniejszym paragrafie stanowią katalog zmian, na które Zamawiający może wyrazić zgodę. Nie stanowią jednocześnie zobowiązania do wyrażenia takiej zgody.</w:t>
      </w:r>
    </w:p>
    <w:p w14:paraId="0F49F364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6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Zmiany umowy określone w ust. 2 pkt 2.1., 2.2., 2.3. i ust. 3 wymagają spisania aneksu do umowy.</w:t>
      </w:r>
    </w:p>
    <w:p w14:paraId="230B0D96" w14:textId="77777777" w:rsidR="00254A41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66"/>
        </w:tabs>
        <w:spacing w:line="276" w:lineRule="auto"/>
        <w:ind w:left="426" w:hanging="426"/>
        <w:jc w:val="both"/>
        <w:rPr>
          <w:rStyle w:val="Teksttreci"/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Zmiana umowy określona w ust. 2 pkt 2.4. i 2.5. nie wymaga aneksu do umowy, a jedynie pisemnego powiadomienia „Zamawiającego" z wyprzedzeniem 3 dni.</w:t>
      </w:r>
    </w:p>
    <w:p w14:paraId="7A14E731" w14:textId="77777777" w:rsidR="009A2002" w:rsidRDefault="009A200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p w14:paraId="0EF62962" w14:textId="77777777" w:rsidR="007A0EEB" w:rsidRPr="00D33AEE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lastRenderedPageBreak/>
        <w:t>§ 15</w:t>
      </w:r>
      <w:r w:rsidRPr="00D33AEE">
        <w:rPr>
          <w:rFonts w:cs="Calibri"/>
          <w:sz w:val="24"/>
        </w:rPr>
        <w:br/>
        <w:t>Postanowienia końcowe</w:t>
      </w:r>
    </w:p>
    <w:p w14:paraId="149E3B58" w14:textId="77777777" w:rsidR="007A0EEB" w:rsidRPr="00D33AEE" w:rsidRDefault="007A0EEB" w:rsidP="007A0EEB">
      <w:pPr>
        <w:widowControl w:val="0"/>
        <w:numPr>
          <w:ilvl w:val="0"/>
          <w:numId w:val="24"/>
        </w:numPr>
        <w:tabs>
          <w:tab w:val="left" w:pos="391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 ma prawa przenosić na rzecz osób trzecich wierzytelności wynikających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z niniejszej umowy bez uprzedniej pisemnej zgody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Zamawiającego.</w:t>
      </w:r>
    </w:p>
    <w:p w14:paraId="15574EED" w14:textId="77777777" w:rsidR="007A0EEB" w:rsidRPr="00D33AEE" w:rsidRDefault="007A0EEB" w:rsidP="007A0EEB">
      <w:pPr>
        <w:widowControl w:val="0"/>
        <w:numPr>
          <w:ilvl w:val="0"/>
          <w:numId w:val="24"/>
        </w:numPr>
        <w:tabs>
          <w:tab w:val="left" w:pos="415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Wszelkie spory powstałe na tle wykonania postanowień niniejszej umowy będą rozstrzygane przez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sąd powszechny właściwy dla siedziby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Zamawiającego.</w:t>
      </w:r>
    </w:p>
    <w:p w14:paraId="517B972A" w14:textId="77777777" w:rsidR="007A0EEB" w:rsidRPr="00D33AEE" w:rsidRDefault="007A0EEB" w:rsidP="007A0EEB">
      <w:pPr>
        <w:widowControl w:val="0"/>
        <w:numPr>
          <w:ilvl w:val="0"/>
          <w:numId w:val="24"/>
        </w:numPr>
        <w:tabs>
          <w:tab w:val="left" w:pos="415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sprawach nieuregulowanych niniejszą umową będą miały zastosowanie odpowiednie przepisy Kodeksu Cywilnego i ustawy Prawo zamówień publicznych.</w:t>
      </w:r>
    </w:p>
    <w:p w14:paraId="0D630186" w14:textId="77777777" w:rsidR="007A0EEB" w:rsidRPr="00D33AEE" w:rsidRDefault="007A0EEB" w:rsidP="007A0EEB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Style w:val="TeksttreciKursywaOdstpy-1pt"/>
          <w:rFonts w:ascii="Calibri" w:eastAsia="Times New Roman" w:hAnsi="Calibri" w:cs="Calibri"/>
          <w:i w:val="0"/>
          <w:iCs w:val="0"/>
          <w:spacing w:val="0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Umowę niniejszą sporządzono w dwóch jednobrzmiących egzemplarzach, jeden egzemplarz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dla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 xml:space="preserve"> i jeden egzemplarz dla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2A3E2E4C" w14:textId="77777777" w:rsidR="007A0EEB" w:rsidRPr="00D33AEE" w:rsidRDefault="007A0EEB" w:rsidP="007A0EEB">
      <w:pPr>
        <w:spacing w:line="276" w:lineRule="auto"/>
        <w:rPr>
          <w:rFonts w:cs="Calibri"/>
          <w:sz w:val="24"/>
        </w:rPr>
      </w:pPr>
    </w:p>
    <w:p w14:paraId="2E82F16D" w14:textId="77777777" w:rsidR="007A0EEB" w:rsidRPr="00D33AEE" w:rsidRDefault="007A0EEB" w:rsidP="007A0EEB">
      <w:pPr>
        <w:spacing w:line="276" w:lineRule="auto"/>
        <w:rPr>
          <w:rFonts w:cs="Calibri"/>
          <w:sz w:val="24"/>
        </w:rPr>
      </w:pPr>
    </w:p>
    <w:p w14:paraId="7074B7F0" w14:textId="77777777" w:rsidR="007A0EEB" w:rsidRPr="00D33AEE" w:rsidRDefault="007A0EEB" w:rsidP="007A0EEB">
      <w:pPr>
        <w:spacing w:line="276" w:lineRule="auto"/>
        <w:rPr>
          <w:rFonts w:cs="Calibri"/>
          <w:sz w:val="24"/>
        </w:rPr>
      </w:pPr>
      <w:r w:rsidRPr="00D33AEE">
        <w:rPr>
          <w:rFonts w:cs="Calibri"/>
          <w:sz w:val="24"/>
        </w:rPr>
        <w:t>Załączniki:</w:t>
      </w:r>
    </w:p>
    <w:p w14:paraId="48C16E1E" w14:textId="77777777" w:rsidR="007A0EEB" w:rsidRPr="00D33AEE" w:rsidRDefault="007A0EEB" w:rsidP="007A0EEB">
      <w:pPr>
        <w:spacing w:line="276" w:lineRule="auto"/>
        <w:rPr>
          <w:rFonts w:cs="Calibri"/>
          <w:sz w:val="24"/>
        </w:rPr>
      </w:pPr>
      <w:r w:rsidRPr="00D33AEE">
        <w:rPr>
          <w:rFonts w:cs="Calibri"/>
          <w:sz w:val="24"/>
        </w:rPr>
        <w:t>zał. nr 1 – Oświadczenie Podwykonawcy</w:t>
      </w:r>
    </w:p>
    <w:p w14:paraId="3FAA5F86" w14:textId="77777777" w:rsidR="007A0EEB" w:rsidRPr="00D33AEE" w:rsidRDefault="007A0EEB" w:rsidP="007A0EEB">
      <w:pPr>
        <w:spacing w:line="276" w:lineRule="auto"/>
        <w:rPr>
          <w:rFonts w:cs="Calibri"/>
          <w:sz w:val="24"/>
        </w:rPr>
      </w:pPr>
    </w:p>
    <w:p w14:paraId="061F5D5E" w14:textId="77777777" w:rsidR="007A0EEB" w:rsidRPr="00D33AEE" w:rsidRDefault="007A0EEB" w:rsidP="007A0EEB">
      <w:pPr>
        <w:spacing w:line="276" w:lineRule="auto"/>
        <w:rPr>
          <w:rFonts w:cs="Calibri"/>
          <w:sz w:val="24"/>
        </w:rPr>
      </w:pPr>
    </w:p>
    <w:p w14:paraId="7C4D8FC6" w14:textId="77777777" w:rsidR="007A0EEB" w:rsidRDefault="007A0EEB" w:rsidP="007A0EEB">
      <w:pPr>
        <w:spacing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t>ZAMAWIAJĄCY</w:t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  <w:t>WYKONAWCA</w:t>
      </w:r>
    </w:p>
    <w:p w14:paraId="46919AB6" w14:textId="77777777" w:rsidR="009A2002" w:rsidRPr="00D33AEE" w:rsidRDefault="009A2002" w:rsidP="007A0EEB">
      <w:pPr>
        <w:spacing w:line="276" w:lineRule="auto"/>
        <w:jc w:val="center"/>
        <w:rPr>
          <w:rFonts w:cs="Calibri"/>
          <w:sz w:val="24"/>
        </w:rPr>
      </w:pPr>
    </w:p>
    <w:p w14:paraId="5AE914A7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  <w:sectPr w:rsidR="007A0EEB" w:rsidRPr="00D33AEE" w:rsidSect="004C60F5">
          <w:headerReference w:type="default" r:id="rId7"/>
          <w:footerReference w:type="default" r:id="rId8"/>
          <w:pgSz w:w="11906" w:h="16838"/>
          <w:pgMar w:top="1276" w:right="1417" w:bottom="709" w:left="1417" w:header="708" w:footer="708" w:gutter="0"/>
          <w:pgNumType w:start="1"/>
          <w:cols w:space="708"/>
          <w:docGrid w:linePitch="360"/>
        </w:sectPr>
      </w:pPr>
    </w:p>
    <w:p w14:paraId="3ACA3105" w14:textId="77777777" w:rsidR="007A0EEB" w:rsidRPr="00D33AEE" w:rsidRDefault="00BE41D1" w:rsidP="00BE41D1">
      <w:pPr>
        <w:tabs>
          <w:tab w:val="right" w:pos="3402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  <w:u w:val="dotted"/>
        </w:rPr>
        <w:lastRenderedPageBreak/>
        <w:t xml:space="preserve"> </w:t>
      </w:r>
    </w:p>
    <w:p w14:paraId="79C76B4C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726C44AF" w14:textId="7B939E37" w:rsidR="007A0EEB" w:rsidRPr="00D33AEE" w:rsidRDefault="007A0EEB" w:rsidP="007A0EEB">
      <w:pPr>
        <w:overflowPunct/>
        <w:autoSpaceDE/>
        <w:autoSpaceDN/>
        <w:adjustRightInd/>
        <w:spacing w:line="276" w:lineRule="auto"/>
        <w:ind w:left="993" w:hanging="993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Dotyczy:</w:t>
      </w:r>
      <w:r w:rsidRPr="00D33AEE">
        <w:rPr>
          <w:rFonts w:cs="Calibri"/>
          <w:sz w:val="24"/>
        </w:rPr>
        <w:tab/>
        <w:t>realizacji umowy nr</w:t>
      </w:r>
      <w:r w:rsidR="00BD0FC2">
        <w:rPr>
          <w:rFonts w:cs="Calibri"/>
          <w:sz w:val="24"/>
        </w:rPr>
        <w:t xml:space="preserve">…. </w:t>
      </w:r>
      <w:r w:rsidR="00BD0FC2" w:rsidRPr="00D33AEE">
        <w:rPr>
          <w:rFonts w:cs="Calibri"/>
          <w:sz w:val="24"/>
        </w:rPr>
        <w:t>Z</w:t>
      </w:r>
      <w:r w:rsidR="00BD0FC2">
        <w:rPr>
          <w:rFonts w:cs="Calibri"/>
          <w:sz w:val="24"/>
        </w:rPr>
        <w:t xml:space="preserve"> </w:t>
      </w:r>
      <w:r w:rsidR="00BE41D1" w:rsidRPr="00D33AEE">
        <w:rPr>
          <w:rFonts w:cs="Calibri"/>
          <w:sz w:val="24"/>
        </w:rPr>
        <w:t xml:space="preserve">dnia </w:t>
      </w:r>
      <w:r w:rsidR="00BD0FC2">
        <w:rPr>
          <w:rFonts w:cs="Calibri"/>
          <w:sz w:val="24"/>
        </w:rPr>
        <w:t>…</w:t>
      </w:r>
      <w:r w:rsidR="00DF73C8">
        <w:rPr>
          <w:rFonts w:cs="Calibri"/>
          <w:sz w:val="24"/>
        </w:rPr>
        <w:t xml:space="preserve"> </w:t>
      </w:r>
      <w:r w:rsidR="00BE41D1" w:rsidRPr="00D33AEE">
        <w:rPr>
          <w:rFonts w:cs="Calibri"/>
          <w:sz w:val="24"/>
        </w:rPr>
        <w:t xml:space="preserve">dotyczącej zadania </w:t>
      </w:r>
      <w:r w:rsidR="00186B0B">
        <w:rPr>
          <w:rFonts w:cs="Calibri"/>
          <w:sz w:val="24"/>
        </w:rPr>
        <w:t xml:space="preserve">pn. „Remont </w:t>
      </w:r>
      <w:r w:rsidR="00742D4C">
        <w:rPr>
          <w:rFonts w:asciiTheme="minorHAnsi" w:hAnsiTheme="minorHAnsi" w:cstheme="minorHAnsi"/>
          <w:sz w:val="24"/>
        </w:rPr>
        <w:t>internatu</w:t>
      </w:r>
      <w:r w:rsidR="00BD0FC2">
        <w:rPr>
          <w:rFonts w:asciiTheme="minorHAnsi" w:hAnsiTheme="minorHAnsi" w:cstheme="minorHAnsi"/>
          <w:sz w:val="24"/>
        </w:rPr>
        <w:t xml:space="preserve"> w</w:t>
      </w:r>
      <w:r w:rsidR="00BD0FC2" w:rsidRPr="00D33AEE">
        <w:rPr>
          <w:rFonts w:cs="Calibri"/>
          <w:sz w:val="24"/>
        </w:rPr>
        <w:t xml:space="preserve"> </w:t>
      </w:r>
      <w:r w:rsidR="004167E7" w:rsidRPr="00D33AEE">
        <w:rPr>
          <w:rFonts w:cs="Calibri"/>
          <w:sz w:val="24"/>
        </w:rPr>
        <w:t>Centrum Kształcenia i Wychowania OHP w Szczawnicy-Jabłonce</w:t>
      </w:r>
      <w:r w:rsidRPr="00D33AEE">
        <w:rPr>
          <w:rFonts w:cs="Calibri"/>
          <w:sz w:val="24"/>
        </w:rPr>
        <w:t>”</w:t>
      </w:r>
      <w:r w:rsidR="005C542F">
        <w:rPr>
          <w:rFonts w:cs="Calibri"/>
          <w:sz w:val="24"/>
        </w:rPr>
        <w:t>, Filia Jabłonka.</w:t>
      </w:r>
    </w:p>
    <w:p w14:paraId="3E93D400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4838E987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32"/>
          <w:szCs w:val="32"/>
        </w:rPr>
      </w:pPr>
    </w:p>
    <w:p w14:paraId="4A63BE9A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32"/>
          <w:szCs w:val="32"/>
        </w:rPr>
      </w:pPr>
    </w:p>
    <w:p w14:paraId="6F93FCA0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cs="Calibri"/>
          <w:b/>
          <w:sz w:val="32"/>
          <w:szCs w:val="32"/>
        </w:rPr>
      </w:pPr>
      <w:r w:rsidRPr="00D33AEE">
        <w:rPr>
          <w:rFonts w:cs="Calibri"/>
          <w:b/>
          <w:sz w:val="32"/>
          <w:szCs w:val="32"/>
        </w:rPr>
        <w:t>OŚWIADCZENIE PODWYKONAWCY</w:t>
      </w:r>
    </w:p>
    <w:p w14:paraId="1B4F686F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506629CA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7A5DFE73" w14:textId="77777777" w:rsidR="007A0EEB" w:rsidRPr="00D33AEE" w:rsidRDefault="007A0EEB" w:rsidP="007A0EEB">
      <w:pPr>
        <w:tabs>
          <w:tab w:val="right" w:pos="9072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  <w:u w:val="dotted"/>
        </w:rPr>
      </w:pPr>
      <w:r w:rsidRPr="00D33AEE">
        <w:rPr>
          <w:rFonts w:cs="Calibri"/>
          <w:sz w:val="24"/>
        </w:rPr>
        <w:t xml:space="preserve">Ja, niżej podpisany, będąc należycie umocowany do reprezentowania firmy </w:t>
      </w:r>
      <w:r w:rsidRPr="00D33AEE">
        <w:rPr>
          <w:rFonts w:cs="Calibri"/>
          <w:sz w:val="24"/>
        </w:rPr>
        <w:br/>
      </w:r>
      <w:r w:rsidRPr="00D33AEE">
        <w:rPr>
          <w:rFonts w:cs="Calibri"/>
          <w:sz w:val="24"/>
          <w:u w:val="dotted"/>
        </w:rPr>
        <w:tab/>
      </w:r>
    </w:p>
    <w:p w14:paraId="02F77A57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Niniejszym oświadczam, że :</w:t>
      </w:r>
    </w:p>
    <w:p w14:paraId="6B1D191F" w14:textId="77777777" w:rsidR="007A0EEB" w:rsidRPr="00D33AEE" w:rsidRDefault="007A0EEB" w:rsidP="007A0EEB">
      <w:pPr>
        <w:pStyle w:val="Akapitzlist"/>
        <w:numPr>
          <w:ilvl w:val="1"/>
          <w:numId w:val="20"/>
        </w:numPr>
        <w:tabs>
          <w:tab w:val="right" w:pos="4820"/>
          <w:tab w:val="right" w:pos="907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33AEE">
        <w:rPr>
          <w:rFonts w:ascii="Calibri" w:hAnsi="Calibri" w:cs="Calibri"/>
          <w:sz w:val="24"/>
          <w:szCs w:val="24"/>
        </w:rPr>
        <w:t>Wszelkie roszczenia Podwykonawcy z tytułu umowy</w:t>
      </w:r>
      <w:r w:rsidR="00BE41D1" w:rsidRPr="00D33AEE">
        <w:rPr>
          <w:rFonts w:ascii="Calibri" w:hAnsi="Calibri" w:cs="Calibri"/>
          <w:sz w:val="24"/>
          <w:szCs w:val="24"/>
        </w:rPr>
        <w:t xml:space="preserve"> </w:t>
      </w:r>
      <w:r w:rsidRPr="00D33AEE">
        <w:rPr>
          <w:rFonts w:ascii="Calibri" w:hAnsi="Calibri" w:cs="Calibri"/>
          <w:sz w:val="24"/>
          <w:szCs w:val="24"/>
        </w:rPr>
        <w:t>nr</w:t>
      </w:r>
      <w:r w:rsidRPr="00D33AEE">
        <w:rPr>
          <w:rFonts w:ascii="Calibri" w:hAnsi="Calibri" w:cs="Calibri"/>
          <w:sz w:val="24"/>
          <w:szCs w:val="24"/>
          <w:u w:val="dotted"/>
        </w:rPr>
        <w:tab/>
      </w:r>
      <w:r w:rsidR="00BE41D1" w:rsidRPr="00D33AEE">
        <w:rPr>
          <w:rFonts w:ascii="Calibri" w:hAnsi="Calibri" w:cs="Calibri"/>
          <w:sz w:val="24"/>
          <w:szCs w:val="24"/>
        </w:rPr>
        <w:t xml:space="preserve"> z dnia</w:t>
      </w:r>
      <w:r w:rsidRPr="00D33AEE">
        <w:rPr>
          <w:rFonts w:ascii="Calibri" w:hAnsi="Calibri" w:cs="Calibri"/>
          <w:sz w:val="24"/>
          <w:szCs w:val="24"/>
        </w:rPr>
        <w:br/>
        <w:t xml:space="preserve">zawartej z firmą </w:t>
      </w:r>
      <w:r w:rsidRPr="00D33AEE">
        <w:rPr>
          <w:rFonts w:ascii="Calibri" w:hAnsi="Calibri" w:cs="Calibri"/>
          <w:sz w:val="24"/>
          <w:szCs w:val="24"/>
          <w:u w:val="dotted"/>
        </w:rPr>
        <w:tab/>
      </w:r>
      <w:r w:rsidRPr="00D33AEE">
        <w:rPr>
          <w:rFonts w:ascii="Calibri" w:hAnsi="Calibri" w:cs="Calibri"/>
          <w:sz w:val="24"/>
          <w:szCs w:val="24"/>
          <w:u w:val="dotted"/>
        </w:rPr>
        <w:tab/>
      </w:r>
    </w:p>
    <w:p w14:paraId="565998F9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ind w:left="709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Wymagalne do dnia złożenia niniejszego oświadczenia zostały zaspokojone przez Wykonawcę w pełnej wysokości,</w:t>
      </w:r>
    </w:p>
    <w:p w14:paraId="464E69CA" w14:textId="77777777" w:rsidR="007A0EEB" w:rsidRPr="00D33AEE" w:rsidRDefault="007A0EEB" w:rsidP="007A0EEB">
      <w:pPr>
        <w:pStyle w:val="Akapitzlist"/>
        <w:numPr>
          <w:ilvl w:val="1"/>
          <w:numId w:val="20"/>
        </w:numPr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33AEE">
        <w:rPr>
          <w:rFonts w:ascii="Calibri" w:hAnsi="Calibri" w:cs="Calibri"/>
          <w:sz w:val="24"/>
          <w:szCs w:val="24"/>
        </w:rPr>
        <w:t xml:space="preserve">Nie występują żadne należne nam od </w:t>
      </w:r>
      <w:r w:rsidRPr="00D33AEE">
        <w:rPr>
          <w:rFonts w:ascii="Calibri" w:hAnsi="Calibri" w:cs="Calibri"/>
          <w:sz w:val="24"/>
          <w:szCs w:val="24"/>
          <w:u w:val="dotted"/>
        </w:rPr>
        <w:tab/>
      </w:r>
      <w:r w:rsidRPr="00D33AEE">
        <w:rPr>
          <w:rFonts w:ascii="Calibri" w:hAnsi="Calibri" w:cs="Calibri"/>
          <w:sz w:val="24"/>
          <w:szCs w:val="24"/>
        </w:rPr>
        <w:br/>
        <w:t>kwoty wynagrodzenia , odszkodowań, zaległości czy innych zobowiązań wynikających z umowy,</w:t>
      </w:r>
    </w:p>
    <w:p w14:paraId="493D4259" w14:textId="77777777" w:rsidR="007A0EEB" w:rsidRPr="00D33AEE" w:rsidRDefault="007A0EEB" w:rsidP="007A0EEB">
      <w:pPr>
        <w:pStyle w:val="Akapitzlist"/>
        <w:numPr>
          <w:ilvl w:val="1"/>
          <w:numId w:val="20"/>
        </w:numPr>
        <w:tabs>
          <w:tab w:val="right" w:pos="4820"/>
          <w:tab w:val="right" w:pos="907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33AEE">
        <w:rPr>
          <w:rFonts w:ascii="Calibri" w:hAnsi="Calibri" w:cs="Calibri"/>
          <w:sz w:val="24"/>
          <w:szCs w:val="24"/>
        </w:rPr>
        <w:tab/>
        <w:t>W związku z powyższym nie będziemy dochodzić żadnych kwot od Zamawiającego.</w:t>
      </w:r>
    </w:p>
    <w:p w14:paraId="4E27339D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50F3DB5C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363343A5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67B6E802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6EEF711C" w14:textId="77777777" w:rsidR="007A0EEB" w:rsidRPr="00D33AEE" w:rsidRDefault="007A0EEB" w:rsidP="007A0EEB">
      <w:pPr>
        <w:tabs>
          <w:tab w:val="right" w:pos="9072"/>
        </w:tabs>
        <w:overflowPunct/>
        <w:autoSpaceDE/>
        <w:autoSpaceDN/>
        <w:adjustRightInd/>
        <w:spacing w:line="276" w:lineRule="auto"/>
        <w:ind w:left="5670"/>
        <w:textAlignment w:val="auto"/>
        <w:rPr>
          <w:rFonts w:cs="Calibri"/>
          <w:sz w:val="24"/>
          <w:u w:val="dotted"/>
        </w:rPr>
      </w:pPr>
      <w:r w:rsidRPr="00D33AEE">
        <w:rPr>
          <w:rFonts w:cs="Calibri"/>
          <w:sz w:val="24"/>
          <w:u w:val="dotted"/>
        </w:rPr>
        <w:tab/>
      </w:r>
    </w:p>
    <w:p w14:paraId="72D33DF3" w14:textId="77777777" w:rsidR="00ED0263" w:rsidRPr="00D33AEE" w:rsidRDefault="00ED0263">
      <w:pPr>
        <w:rPr>
          <w:rFonts w:cs="Calibri"/>
          <w:sz w:val="24"/>
        </w:rPr>
      </w:pPr>
    </w:p>
    <w:sectPr w:rsidR="00ED0263" w:rsidRPr="00D33AEE" w:rsidSect="009A200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8AA0" w14:textId="77777777" w:rsidR="00C6003F" w:rsidRDefault="00C6003F">
      <w:r>
        <w:separator/>
      </w:r>
    </w:p>
  </w:endnote>
  <w:endnote w:type="continuationSeparator" w:id="0">
    <w:p w14:paraId="02A6B427" w14:textId="77777777" w:rsidR="00C6003F" w:rsidRDefault="00C6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C554" w14:textId="77777777" w:rsidR="009A2002" w:rsidRDefault="009A2002" w:rsidP="00CF689D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63381937"/>
        <w:docPartObj>
          <w:docPartGallery w:val="Page Numbers (Bottom of Page)"/>
          <w:docPartUnique/>
        </w:docPartObj>
      </w:sdtPr>
      <w:sdtContent>
        <w:r w:rsidR="00BE3252">
          <w:fldChar w:fldCharType="begin"/>
        </w:r>
        <w:r>
          <w:instrText>PAGE   \* MERGEFORMAT</w:instrText>
        </w:r>
        <w:r w:rsidR="00BE3252">
          <w:fldChar w:fldCharType="separate"/>
        </w:r>
        <w:r w:rsidR="00742D4C">
          <w:rPr>
            <w:noProof/>
          </w:rPr>
          <w:t>1</w:t>
        </w:r>
        <w:r w:rsidR="00BE3252">
          <w:fldChar w:fldCharType="end"/>
        </w:r>
        <w:r>
          <w:t xml:space="preserve"> -</w:t>
        </w:r>
      </w:sdtContent>
    </w:sdt>
  </w:p>
  <w:p w14:paraId="5772CB1B" w14:textId="77777777" w:rsidR="009A2002" w:rsidRDefault="009A2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905D" w14:textId="77777777" w:rsidR="00C6003F" w:rsidRDefault="00C6003F">
      <w:r>
        <w:separator/>
      </w:r>
    </w:p>
  </w:footnote>
  <w:footnote w:type="continuationSeparator" w:id="0">
    <w:p w14:paraId="51C67E1C" w14:textId="77777777" w:rsidR="00C6003F" w:rsidRDefault="00C6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4C42" w14:textId="3939F31E" w:rsidR="00E90EF4" w:rsidRDefault="00E90EF4" w:rsidP="00E90EF4">
    <w:pPr>
      <w:pStyle w:val="Nagwek"/>
      <w:jc w:val="right"/>
    </w:pPr>
    <w:r>
      <w:t xml:space="preserve">Załącznik nr </w:t>
    </w:r>
    <w:r w:rsidR="0087312D">
      <w:t>5</w:t>
    </w:r>
  </w:p>
  <w:p w14:paraId="61273433" w14:textId="5CCBD680" w:rsidR="00E90EF4" w:rsidRDefault="00A7002E" w:rsidP="00E90EF4">
    <w:pPr>
      <w:pStyle w:val="Nagwek"/>
      <w:jc w:val="right"/>
    </w:pPr>
    <w:r>
      <w:t>Oznaczenie sprawy: CSZC.BOZ.273</w:t>
    </w:r>
    <w:r w:rsidR="00E90EF4">
      <w:t>.</w:t>
    </w:r>
    <w:r w:rsidR="00B02604">
      <w:t>4</w:t>
    </w:r>
    <w:r w:rsidR="00E90EF4"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63A4" w14:textId="3095E3DC" w:rsidR="005C542F" w:rsidRDefault="005C542F" w:rsidP="00E90EF4">
    <w:pPr>
      <w:pStyle w:val="Nagwek"/>
      <w:jc w:val="right"/>
    </w:pPr>
    <w:r>
      <w:t>Załącznik nr 1</w:t>
    </w:r>
  </w:p>
  <w:p w14:paraId="79F16CA8" w14:textId="77777777" w:rsidR="005C542F" w:rsidRDefault="005C542F" w:rsidP="00E90EF4">
    <w:pPr>
      <w:pStyle w:val="Nagwek"/>
      <w:jc w:val="right"/>
    </w:pPr>
    <w:r>
      <w:t>Oznaczenie sprawy: CSZC.BOZ.271.4.2022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C42"/>
    <w:multiLevelType w:val="multilevel"/>
    <w:tmpl w:val="A83C999C"/>
    <w:lvl w:ilvl="0">
      <w:start w:val="1"/>
      <w:numFmt w:val="lowerLetter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7352E"/>
    <w:multiLevelType w:val="multilevel"/>
    <w:tmpl w:val="267CCACE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3"/>
      <w:numFmt w:val="decimal"/>
      <w:lvlText w:val="%1.%2"/>
      <w:lvlJc w:val="left"/>
      <w:pPr>
        <w:ind w:left="760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eastAsia="Arial" w:hint="default"/>
        <w:b/>
      </w:rPr>
    </w:lvl>
  </w:abstractNum>
  <w:abstractNum w:abstractNumId="2" w15:restartNumberingAfterBreak="0">
    <w:nsid w:val="09BE74CB"/>
    <w:multiLevelType w:val="multilevel"/>
    <w:tmpl w:val="D87A5A9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325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1F0A3B"/>
    <w:multiLevelType w:val="multilevel"/>
    <w:tmpl w:val="326831A8"/>
    <w:lvl w:ilvl="0">
      <w:start w:val="1"/>
      <w:numFmt w:val="decimal"/>
      <w:lvlText w:val="%1."/>
      <w:lvlJc w:val="left"/>
      <w:pPr>
        <w:ind w:left="38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3817F4"/>
    <w:multiLevelType w:val="hybridMultilevel"/>
    <w:tmpl w:val="B5BA220E"/>
    <w:lvl w:ilvl="0" w:tplc="097E6E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440EC"/>
    <w:multiLevelType w:val="hybridMultilevel"/>
    <w:tmpl w:val="E4C05C4E"/>
    <w:lvl w:ilvl="0" w:tplc="EA80DE0C">
      <w:start w:val="1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15B212C1"/>
    <w:multiLevelType w:val="multilevel"/>
    <w:tmpl w:val="59B86E4C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590DD7"/>
    <w:multiLevelType w:val="hybridMultilevel"/>
    <w:tmpl w:val="68AC1890"/>
    <w:lvl w:ilvl="0" w:tplc="D9DA08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4A2E67"/>
    <w:multiLevelType w:val="hybridMultilevel"/>
    <w:tmpl w:val="2A14AFE2"/>
    <w:lvl w:ilvl="0" w:tplc="7D1AD404">
      <w:start w:val="1"/>
      <w:numFmt w:val="decimal"/>
      <w:lvlText w:val="%1."/>
      <w:lvlJc w:val="left"/>
      <w:pPr>
        <w:ind w:left="720" w:hanging="360"/>
      </w:pPr>
    </w:lvl>
    <w:lvl w:ilvl="1" w:tplc="44FAA30C" w:tentative="1">
      <w:start w:val="1"/>
      <w:numFmt w:val="lowerLetter"/>
      <w:lvlText w:val="%2."/>
      <w:lvlJc w:val="left"/>
      <w:pPr>
        <w:ind w:left="1440" w:hanging="360"/>
      </w:pPr>
    </w:lvl>
    <w:lvl w:ilvl="2" w:tplc="7C9CD4DC" w:tentative="1">
      <w:start w:val="1"/>
      <w:numFmt w:val="lowerRoman"/>
      <w:lvlText w:val="%3."/>
      <w:lvlJc w:val="right"/>
      <w:pPr>
        <w:ind w:left="2160" w:hanging="180"/>
      </w:pPr>
    </w:lvl>
    <w:lvl w:ilvl="3" w:tplc="83105DC8" w:tentative="1">
      <w:start w:val="1"/>
      <w:numFmt w:val="decimal"/>
      <w:lvlText w:val="%4."/>
      <w:lvlJc w:val="left"/>
      <w:pPr>
        <w:ind w:left="2880" w:hanging="360"/>
      </w:pPr>
    </w:lvl>
    <w:lvl w:ilvl="4" w:tplc="4FE8F7AE" w:tentative="1">
      <w:start w:val="1"/>
      <w:numFmt w:val="lowerLetter"/>
      <w:lvlText w:val="%5."/>
      <w:lvlJc w:val="left"/>
      <w:pPr>
        <w:ind w:left="3600" w:hanging="360"/>
      </w:pPr>
    </w:lvl>
    <w:lvl w:ilvl="5" w:tplc="7A2A3C8E" w:tentative="1">
      <w:start w:val="1"/>
      <w:numFmt w:val="lowerRoman"/>
      <w:lvlText w:val="%6."/>
      <w:lvlJc w:val="right"/>
      <w:pPr>
        <w:ind w:left="4320" w:hanging="180"/>
      </w:pPr>
    </w:lvl>
    <w:lvl w:ilvl="6" w:tplc="651A03B8" w:tentative="1">
      <w:start w:val="1"/>
      <w:numFmt w:val="decimal"/>
      <w:lvlText w:val="%7."/>
      <w:lvlJc w:val="left"/>
      <w:pPr>
        <w:ind w:left="5040" w:hanging="360"/>
      </w:pPr>
    </w:lvl>
    <w:lvl w:ilvl="7" w:tplc="17E28C02" w:tentative="1">
      <w:start w:val="1"/>
      <w:numFmt w:val="lowerLetter"/>
      <w:lvlText w:val="%8."/>
      <w:lvlJc w:val="left"/>
      <w:pPr>
        <w:ind w:left="5760" w:hanging="360"/>
      </w:pPr>
    </w:lvl>
    <w:lvl w:ilvl="8" w:tplc="CF160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5AA5"/>
    <w:multiLevelType w:val="hybridMultilevel"/>
    <w:tmpl w:val="80966B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3A6"/>
    <w:multiLevelType w:val="multilevel"/>
    <w:tmpl w:val="7732490E"/>
    <w:lvl w:ilvl="0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520" w:hanging="480"/>
      </w:pPr>
      <w:rPr>
        <w:rFonts w:eastAsia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eastAsia="Arial" w:hint="default"/>
        <w:b/>
      </w:rPr>
    </w:lvl>
  </w:abstractNum>
  <w:abstractNum w:abstractNumId="12" w15:restartNumberingAfterBreak="0">
    <w:nsid w:val="3CDE5AFF"/>
    <w:multiLevelType w:val="hybridMultilevel"/>
    <w:tmpl w:val="0AB043B0"/>
    <w:lvl w:ilvl="0" w:tplc="A8323A7A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0CF8"/>
    <w:multiLevelType w:val="hybridMultilevel"/>
    <w:tmpl w:val="2A60FE08"/>
    <w:lvl w:ilvl="0" w:tplc="A8323A7A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B46"/>
    <w:multiLevelType w:val="hybridMultilevel"/>
    <w:tmpl w:val="562E7F20"/>
    <w:lvl w:ilvl="0" w:tplc="097E6E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802D7"/>
    <w:multiLevelType w:val="hybridMultilevel"/>
    <w:tmpl w:val="E0EA273A"/>
    <w:lvl w:ilvl="0" w:tplc="0944D0A0">
      <w:start w:val="1"/>
      <w:numFmt w:val="decimal"/>
      <w:lvlText w:val="%1."/>
      <w:lvlJc w:val="left"/>
      <w:pPr>
        <w:ind w:left="720" w:hanging="360"/>
      </w:pPr>
    </w:lvl>
    <w:lvl w:ilvl="1" w:tplc="280CAA04" w:tentative="1">
      <w:start w:val="1"/>
      <w:numFmt w:val="lowerLetter"/>
      <w:lvlText w:val="%2."/>
      <w:lvlJc w:val="left"/>
      <w:pPr>
        <w:ind w:left="1440" w:hanging="360"/>
      </w:pPr>
    </w:lvl>
    <w:lvl w:ilvl="2" w:tplc="06A405C8" w:tentative="1">
      <w:start w:val="1"/>
      <w:numFmt w:val="lowerRoman"/>
      <w:lvlText w:val="%3."/>
      <w:lvlJc w:val="right"/>
      <w:pPr>
        <w:ind w:left="2160" w:hanging="180"/>
      </w:pPr>
    </w:lvl>
    <w:lvl w:ilvl="3" w:tplc="47028E26" w:tentative="1">
      <w:start w:val="1"/>
      <w:numFmt w:val="decimal"/>
      <w:lvlText w:val="%4."/>
      <w:lvlJc w:val="left"/>
      <w:pPr>
        <w:ind w:left="2880" w:hanging="360"/>
      </w:pPr>
    </w:lvl>
    <w:lvl w:ilvl="4" w:tplc="CEB8F4EA" w:tentative="1">
      <w:start w:val="1"/>
      <w:numFmt w:val="lowerLetter"/>
      <w:lvlText w:val="%5."/>
      <w:lvlJc w:val="left"/>
      <w:pPr>
        <w:ind w:left="3600" w:hanging="360"/>
      </w:pPr>
    </w:lvl>
    <w:lvl w:ilvl="5" w:tplc="5CE67F58" w:tentative="1">
      <w:start w:val="1"/>
      <w:numFmt w:val="lowerRoman"/>
      <w:lvlText w:val="%6."/>
      <w:lvlJc w:val="right"/>
      <w:pPr>
        <w:ind w:left="4320" w:hanging="180"/>
      </w:pPr>
    </w:lvl>
    <w:lvl w:ilvl="6" w:tplc="F89878F8" w:tentative="1">
      <w:start w:val="1"/>
      <w:numFmt w:val="decimal"/>
      <w:lvlText w:val="%7."/>
      <w:lvlJc w:val="left"/>
      <w:pPr>
        <w:ind w:left="5040" w:hanging="360"/>
      </w:pPr>
    </w:lvl>
    <w:lvl w:ilvl="7" w:tplc="516AD512" w:tentative="1">
      <w:start w:val="1"/>
      <w:numFmt w:val="lowerLetter"/>
      <w:lvlText w:val="%8."/>
      <w:lvlJc w:val="left"/>
      <w:pPr>
        <w:ind w:left="5760" w:hanging="360"/>
      </w:pPr>
    </w:lvl>
    <w:lvl w:ilvl="8" w:tplc="93304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57D7"/>
    <w:multiLevelType w:val="hybridMultilevel"/>
    <w:tmpl w:val="3C4221E8"/>
    <w:lvl w:ilvl="0" w:tplc="8AE6FEA6">
      <w:start w:val="1"/>
      <w:numFmt w:val="decimal"/>
      <w:lvlText w:val="%1."/>
      <w:lvlJc w:val="left"/>
      <w:pPr>
        <w:ind w:left="720" w:hanging="360"/>
      </w:pPr>
    </w:lvl>
    <w:lvl w:ilvl="1" w:tplc="AA62EA96" w:tentative="1">
      <w:start w:val="1"/>
      <w:numFmt w:val="lowerLetter"/>
      <w:lvlText w:val="%2."/>
      <w:lvlJc w:val="left"/>
      <w:pPr>
        <w:ind w:left="1440" w:hanging="360"/>
      </w:pPr>
    </w:lvl>
    <w:lvl w:ilvl="2" w:tplc="FB6AA5DE" w:tentative="1">
      <w:start w:val="1"/>
      <w:numFmt w:val="lowerRoman"/>
      <w:lvlText w:val="%3."/>
      <w:lvlJc w:val="right"/>
      <w:pPr>
        <w:ind w:left="2160" w:hanging="180"/>
      </w:pPr>
    </w:lvl>
    <w:lvl w:ilvl="3" w:tplc="E7B002CE" w:tentative="1">
      <w:start w:val="1"/>
      <w:numFmt w:val="decimal"/>
      <w:lvlText w:val="%4."/>
      <w:lvlJc w:val="left"/>
      <w:pPr>
        <w:ind w:left="2880" w:hanging="360"/>
      </w:pPr>
    </w:lvl>
    <w:lvl w:ilvl="4" w:tplc="1BF6F39C" w:tentative="1">
      <w:start w:val="1"/>
      <w:numFmt w:val="lowerLetter"/>
      <w:lvlText w:val="%5."/>
      <w:lvlJc w:val="left"/>
      <w:pPr>
        <w:ind w:left="3600" w:hanging="360"/>
      </w:pPr>
    </w:lvl>
    <w:lvl w:ilvl="5" w:tplc="5B8A22CA" w:tentative="1">
      <w:start w:val="1"/>
      <w:numFmt w:val="lowerRoman"/>
      <w:lvlText w:val="%6."/>
      <w:lvlJc w:val="right"/>
      <w:pPr>
        <w:ind w:left="4320" w:hanging="180"/>
      </w:pPr>
    </w:lvl>
    <w:lvl w:ilvl="6" w:tplc="FE662992" w:tentative="1">
      <w:start w:val="1"/>
      <w:numFmt w:val="decimal"/>
      <w:lvlText w:val="%7."/>
      <w:lvlJc w:val="left"/>
      <w:pPr>
        <w:ind w:left="5040" w:hanging="360"/>
      </w:pPr>
    </w:lvl>
    <w:lvl w:ilvl="7" w:tplc="31306A64" w:tentative="1">
      <w:start w:val="1"/>
      <w:numFmt w:val="lowerLetter"/>
      <w:lvlText w:val="%8."/>
      <w:lvlJc w:val="left"/>
      <w:pPr>
        <w:ind w:left="5760" w:hanging="360"/>
      </w:pPr>
    </w:lvl>
    <w:lvl w:ilvl="8" w:tplc="F8F2F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45BA"/>
    <w:multiLevelType w:val="multilevel"/>
    <w:tmpl w:val="5F1654B4"/>
    <w:lvl w:ilvl="0">
      <w:start w:val="3"/>
      <w:numFmt w:val="decimal"/>
      <w:lvlText w:val="%1."/>
      <w:lvlJc w:val="left"/>
      <w:pPr>
        <w:ind w:left="0" w:firstLine="0"/>
      </w:pPr>
      <w:rPr>
        <w:rFonts w:eastAsia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1D93C9A"/>
    <w:multiLevelType w:val="multilevel"/>
    <w:tmpl w:val="A68CD75E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24671F"/>
    <w:multiLevelType w:val="hybridMultilevel"/>
    <w:tmpl w:val="B84CD0CC"/>
    <w:lvl w:ilvl="0" w:tplc="E3BEA0FA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 w:tplc="224E605A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</w:rPr>
    </w:lvl>
    <w:lvl w:ilvl="2" w:tplc="DEE6BA10" w:tentative="1">
      <w:start w:val="1"/>
      <w:numFmt w:val="lowerRoman"/>
      <w:lvlText w:val="%3."/>
      <w:lvlJc w:val="right"/>
      <w:pPr>
        <w:ind w:left="2160" w:hanging="180"/>
      </w:pPr>
    </w:lvl>
    <w:lvl w:ilvl="3" w:tplc="ABA0B3F8" w:tentative="1">
      <w:start w:val="1"/>
      <w:numFmt w:val="decimal"/>
      <w:lvlText w:val="%4."/>
      <w:lvlJc w:val="left"/>
      <w:pPr>
        <w:ind w:left="2880" w:hanging="360"/>
      </w:pPr>
    </w:lvl>
    <w:lvl w:ilvl="4" w:tplc="CF36DBE0" w:tentative="1">
      <w:start w:val="1"/>
      <w:numFmt w:val="lowerLetter"/>
      <w:lvlText w:val="%5."/>
      <w:lvlJc w:val="left"/>
      <w:pPr>
        <w:ind w:left="3600" w:hanging="360"/>
      </w:pPr>
    </w:lvl>
    <w:lvl w:ilvl="5" w:tplc="C2AE4126" w:tentative="1">
      <w:start w:val="1"/>
      <w:numFmt w:val="lowerRoman"/>
      <w:lvlText w:val="%6."/>
      <w:lvlJc w:val="right"/>
      <w:pPr>
        <w:ind w:left="4320" w:hanging="180"/>
      </w:pPr>
    </w:lvl>
    <w:lvl w:ilvl="6" w:tplc="E494C618" w:tentative="1">
      <w:start w:val="1"/>
      <w:numFmt w:val="decimal"/>
      <w:lvlText w:val="%7."/>
      <w:lvlJc w:val="left"/>
      <w:pPr>
        <w:ind w:left="5040" w:hanging="360"/>
      </w:pPr>
    </w:lvl>
    <w:lvl w:ilvl="7" w:tplc="2FDEDCCA" w:tentative="1">
      <w:start w:val="1"/>
      <w:numFmt w:val="lowerLetter"/>
      <w:lvlText w:val="%8."/>
      <w:lvlJc w:val="left"/>
      <w:pPr>
        <w:ind w:left="5760" w:hanging="360"/>
      </w:pPr>
    </w:lvl>
    <w:lvl w:ilvl="8" w:tplc="BA2A4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5F18"/>
    <w:multiLevelType w:val="multilevel"/>
    <w:tmpl w:val="C1F6770A"/>
    <w:lvl w:ilvl="0">
      <w:start w:val="1"/>
      <w:numFmt w:val="decimal"/>
      <w:lvlText w:val="%1."/>
      <w:lvlJc w:val="left"/>
      <w:pPr>
        <w:tabs>
          <w:tab w:val="num" w:pos="679"/>
        </w:tabs>
        <w:ind w:left="679" w:hanging="525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A7732"/>
    <w:multiLevelType w:val="hybridMultilevel"/>
    <w:tmpl w:val="03120A56"/>
    <w:lvl w:ilvl="0" w:tplc="D9DA081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63255EF1"/>
    <w:multiLevelType w:val="hybridMultilevel"/>
    <w:tmpl w:val="2DAEE7D0"/>
    <w:lvl w:ilvl="0" w:tplc="EF565A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409C8"/>
    <w:multiLevelType w:val="hybridMultilevel"/>
    <w:tmpl w:val="A9A6CA0A"/>
    <w:lvl w:ilvl="0" w:tplc="04150001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A37C7"/>
    <w:multiLevelType w:val="multilevel"/>
    <w:tmpl w:val="8A6262D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3D3417D"/>
    <w:multiLevelType w:val="hybridMultilevel"/>
    <w:tmpl w:val="1070025C"/>
    <w:lvl w:ilvl="0" w:tplc="D9DA081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73F540FC"/>
    <w:multiLevelType w:val="hybridMultilevel"/>
    <w:tmpl w:val="7E6C8352"/>
    <w:lvl w:ilvl="0" w:tplc="D9DA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6601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63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29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67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AD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7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E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0E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B1B94"/>
    <w:multiLevelType w:val="hybridMultilevel"/>
    <w:tmpl w:val="6FC43D38"/>
    <w:lvl w:ilvl="0" w:tplc="0CEAE02A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 w:tplc="4A9CA62A" w:tentative="1">
      <w:start w:val="1"/>
      <w:numFmt w:val="lowerLetter"/>
      <w:lvlText w:val="%2."/>
      <w:lvlJc w:val="left"/>
      <w:pPr>
        <w:ind w:left="1440" w:hanging="360"/>
      </w:pPr>
    </w:lvl>
    <w:lvl w:ilvl="2" w:tplc="4AC0F530" w:tentative="1">
      <w:start w:val="1"/>
      <w:numFmt w:val="lowerRoman"/>
      <w:lvlText w:val="%3."/>
      <w:lvlJc w:val="right"/>
      <w:pPr>
        <w:ind w:left="2160" w:hanging="180"/>
      </w:pPr>
    </w:lvl>
    <w:lvl w:ilvl="3" w:tplc="F5E8526E" w:tentative="1">
      <w:start w:val="1"/>
      <w:numFmt w:val="decimal"/>
      <w:lvlText w:val="%4."/>
      <w:lvlJc w:val="left"/>
      <w:pPr>
        <w:ind w:left="2880" w:hanging="360"/>
      </w:pPr>
    </w:lvl>
    <w:lvl w:ilvl="4" w:tplc="AD7E60FA" w:tentative="1">
      <w:start w:val="1"/>
      <w:numFmt w:val="lowerLetter"/>
      <w:lvlText w:val="%5."/>
      <w:lvlJc w:val="left"/>
      <w:pPr>
        <w:ind w:left="3600" w:hanging="360"/>
      </w:pPr>
    </w:lvl>
    <w:lvl w:ilvl="5" w:tplc="EA6833C4" w:tentative="1">
      <w:start w:val="1"/>
      <w:numFmt w:val="lowerRoman"/>
      <w:lvlText w:val="%6."/>
      <w:lvlJc w:val="right"/>
      <w:pPr>
        <w:ind w:left="4320" w:hanging="180"/>
      </w:pPr>
    </w:lvl>
    <w:lvl w:ilvl="6" w:tplc="342A783E" w:tentative="1">
      <w:start w:val="1"/>
      <w:numFmt w:val="decimal"/>
      <w:lvlText w:val="%7."/>
      <w:lvlJc w:val="left"/>
      <w:pPr>
        <w:ind w:left="5040" w:hanging="360"/>
      </w:pPr>
    </w:lvl>
    <w:lvl w:ilvl="7" w:tplc="65363AE2" w:tentative="1">
      <w:start w:val="1"/>
      <w:numFmt w:val="lowerLetter"/>
      <w:lvlText w:val="%8."/>
      <w:lvlJc w:val="left"/>
      <w:pPr>
        <w:ind w:left="5760" w:hanging="360"/>
      </w:pPr>
    </w:lvl>
    <w:lvl w:ilvl="8" w:tplc="78D88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67180"/>
    <w:multiLevelType w:val="hybridMultilevel"/>
    <w:tmpl w:val="243A4F20"/>
    <w:lvl w:ilvl="0" w:tplc="D9DA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1DD0"/>
    <w:multiLevelType w:val="hybridMultilevel"/>
    <w:tmpl w:val="996E7B7C"/>
    <w:lvl w:ilvl="0" w:tplc="EBE8E864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 w:tplc="CADE4318" w:tentative="1">
      <w:start w:val="1"/>
      <w:numFmt w:val="lowerLetter"/>
      <w:lvlText w:val="%2."/>
      <w:lvlJc w:val="left"/>
      <w:pPr>
        <w:ind w:left="1440" w:hanging="360"/>
      </w:pPr>
    </w:lvl>
    <w:lvl w:ilvl="2" w:tplc="49582688" w:tentative="1">
      <w:start w:val="1"/>
      <w:numFmt w:val="lowerRoman"/>
      <w:lvlText w:val="%3."/>
      <w:lvlJc w:val="right"/>
      <w:pPr>
        <w:ind w:left="2160" w:hanging="180"/>
      </w:pPr>
    </w:lvl>
    <w:lvl w:ilvl="3" w:tplc="7C7C142E" w:tentative="1">
      <w:start w:val="1"/>
      <w:numFmt w:val="decimal"/>
      <w:lvlText w:val="%4."/>
      <w:lvlJc w:val="left"/>
      <w:pPr>
        <w:ind w:left="2880" w:hanging="360"/>
      </w:pPr>
    </w:lvl>
    <w:lvl w:ilvl="4" w:tplc="A8A8DC60" w:tentative="1">
      <w:start w:val="1"/>
      <w:numFmt w:val="lowerLetter"/>
      <w:lvlText w:val="%5."/>
      <w:lvlJc w:val="left"/>
      <w:pPr>
        <w:ind w:left="3600" w:hanging="360"/>
      </w:pPr>
    </w:lvl>
    <w:lvl w:ilvl="5" w:tplc="FE6291B4" w:tentative="1">
      <w:start w:val="1"/>
      <w:numFmt w:val="lowerRoman"/>
      <w:lvlText w:val="%6."/>
      <w:lvlJc w:val="right"/>
      <w:pPr>
        <w:ind w:left="4320" w:hanging="180"/>
      </w:pPr>
    </w:lvl>
    <w:lvl w:ilvl="6" w:tplc="14320C9C" w:tentative="1">
      <w:start w:val="1"/>
      <w:numFmt w:val="decimal"/>
      <w:lvlText w:val="%7."/>
      <w:lvlJc w:val="left"/>
      <w:pPr>
        <w:ind w:left="5040" w:hanging="360"/>
      </w:pPr>
    </w:lvl>
    <w:lvl w:ilvl="7" w:tplc="30CE9FD4" w:tentative="1">
      <w:start w:val="1"/>
      <w:numFmt w:val="lowerLetter"/>
      <w:lvlText w:val="%8."/>
      <w:lvlJc w:val="left"/>
      <w:pPr>
        <w:ind w:left="5760" w:hanging="360"/>
      </w:pPr>
    </w:lvl>
    <w:lvl w:ilvl="8" w:tplc="2612F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267C"/>
    <w:multiLevelType w:val="multilevel"/>
    <w:tmpl w:val="3B2C685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31" w15:restartNumberingAfterBreak="0">
    <w:nsid w:val="7F2E6324"/>
    <w:multiLevelType w:val="hybridMultilevel"/>
    <w:tmpl w:val="64FEBC04"/>
    <w:lvl w:ilvl="0" w:tplc="D9DA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62CDF"/>
    <w:multiLevelType w:val="multilevel"/>
    <w:tmpl w:val="0580503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5337600">
    <w:abstractNumId w:val="16"/>
  </w:num>
  <w:num w:numId="2" w16cid:durableId="1174303456">
    <w:abstractNumId w:val="15"/>
  </w:num>
  <w:num w:numId="3" w16cid:durableId="1024482812">
    <w:abstractNumId w:val="30"/>
  </w:num>
  <w:num w:numId="4" w16cid:durableId="1471361576">
    <w:abstractNumId w:val="9"/>
  </w:num>
  <w:num w:numId="5" w16cid:durableId="1617828808">
    <w:abstractNumId w:val="4"/>
  </w:num>
  <w:num w:numId="6" w16cid:durableId="1304584152">
    <w:abstractNumId w:val="13"/>
  </w:num>
  <w:num w:numId="7" w16cid:durableId="1860118538">
    <w:abstractNumId w:val="23"/>
  </w:num>
  <w:num w:numId="8" w16cid:durableId="1359626959">
    <w:abstractNumId w:val="5"/>
  </w:num>
  <w:num w:numId="9" w16cid:durableId="1766027534">
    <w:abstractNumId w:val="14"/>
  </w:num>
  <w:num w:numId="10" w16cid:durableId="1427461467">
    <w:abstractNumId w:val="10"/>
  </w:num>
  <w:num w:numId="11" w16cid:durableId="1676303265">
    <w:abstractNumId w:val="11"/>
  </w:num>
  <w:num w:numId="12" w16cid:durableId="512914903">
    <w:abstractNumId w:val="29"/>
  </w:num>
  <w:num w:numId="13" w16cid:durableId="882448509">
    <w:abstractNumId w:val="32"/>
  </w:num>
  <w:num w:numId="14" w16cid:durableId="1088040504">
    <w:abstractNumId w:val="7"/>
  </w:num>
  <w:num w:numId="15" w16cid:durableId="1303342672">
    <w:abstractNumId w:val="12"/>
  </w:num>
  <w:num w:numId="16" w16cid:durableId="455873761">
    <w:abstractNumId w:val="27"/>
  </w:num>
  <w:num w:numId="17" w16cid:durableId="1748845887">
    <w:abstractNumId w:val="18"/>
  </w:num>
  <w:num w:numId="18" w16cid:durableId="547299702">
    <w:abstractNumId w:val="19"/>
  </w:num>
  <w:num w:numId="19" w16cid:durableId="570387149">
    <w:abstractNumId w:val="2"/>
  </w:num>
  <w:num w:numId="20" w16cid:durableId="403911504">
    <w:abstractNumId w:val="3"/>
  </w:num>
  <w:num w:numId="21" w16cid:durableId="448547435">
    <w:abstractNumId w:val="1"/>
  </w:num>
  <w:num w:numId="22" w16cid:durableId="507867692">
    <w:abstractNumId w:val="0"/>
  </w:num>
  <w:num w:numId="23" w16cid:durableId="995688928">
    <w:abstractNumId w:val="17"/>
  </w:num>
  <w:num w:numId="24" w16cid:durableId="563685779">
    <w:abstractNumId w:val="22"/>
  </w:num>
  <w:num w:numId="25" w16cid:durableId="1335038123">
    <w:abstractNumId w:val="24"/>
  </w:num>
  <w:num w:numId="26" w16cid:durableId="872809550">
    <w:abstractNumId w:val="6"/>
  </w:num>
  <w:num w:numId="27" w16cid:durableId="1498611801">
    <w:abstractNumId w:val="28"/>
  </w:num>
  <w:num w:numId="28" w16cid:durableId="176501862">
    <w:abstractNumId w:val="31"/>
  </w:num>
  <w:num w:numId="29" w16cid:durableId="1656033894">
    <w:abstractNumId w:val="21"/>
  </w:num>
  <w:num w:numId="30" w16cid:durableId="453133214">
    <w:abstractNumId w:val="25"/>
  </w:num>
  <w:num w:numId="31" w16cid:durableId="1197624741">
    <w:abstractNumId w:val="26"/>
  </w:num>
  <w:num w:numId="32" w16cid:durableId="971834521">
    <w:abstractNumId w:val="8"/>
  </w:num>
  <w:num w:numId="33" w16cid:durableId="1159225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EEB"/>
    <w:rsid w:val="0002251A"/>
    <w:rsid w:val="000A48DD"/>
    <w:rsid w:val="00183491"/>
    <w:rsid w:val="00186B0B"/>
    <w:rsid w:val="00241C87"/>
    <w:rsid w:val="00254A41"/>
    <w:rsid w:val="0029019B"/>
    <w:rsid w:val="004167E7"/>
    <w:rsid w:val="00416A64"/>
    <w:rsid w:val="00482C70"/>
    <w:rsid w:val="00573D35"/>
    <w:rsid w:val="005C542F"/>
    <w:rsid w:val="00722E8C"/>
    <w:rsid w:val="00726173"/>
    <w:rsid w:val="00742D4C"/>
    <w:rsid w:val="007A0EEB"/>
    <w:rsid w:val="007B4C67"/>
    <w:rsid w:val="007F3D07"/>
    <w:rsid w:val="00827817"/>
    <w:rsid w:val="0087312D"/>
    <w:rsid w:val="00956AB3"/>
    <w:rsid w:val="009A2002"/>
    <w:rsid w:val="00A236B4"/>
    <w:rsid w:val="00A52EEB"/>
    <w:rsid w:val="00A7002E"/>
    <w:rsid w:val="00AE486C"/>
    <w:rsid w:val="00B02604"/>
    <w:rsid w:val="00BD0FC2"/>
    <w:rsid w:val="00BE3252"/>
    <w:rsid w:val="00BE41D1"/>
    <w:rsid w:val="00C30A21"/>
    <w:rsid w:val="00C5774B"/>
    <w:rsid w:val="00C6003F"/>
    <w:rsid w:val="00C72E96"/>
    <w:rsid w:val="00D02DC2"/>
    <w:rsid w:val="00D33AEE"/>
    <w:rsid w:val="00D47A18"/>
    <w:rsid w:val="00DF73C8"/>
    <w:rsid w:val="00E2171E"/>
    <w:rsid w:val="00E90EF4"/>
    <w:rsid w:val="00ED0263"/>
    <w:rsid w:val="00F446CA"/>
    <w:rsid w:val="00F82ECE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2EFD6"/>
  <w15:docId w15:val="{7C1C3B3E-E556-4875-9F7F-4D69228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0EEB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A0EEB"/>
  </w:style>
  <w:style w:type="paragraph" w:styleId="Nagwek">
    <w:name w:val="header"/>
    <w:basedOn w:val="Normalny"/>
    <w:link w:val="NagwekZnak"/>
    <w:unhideWhenUsed/>
    <w:rsid w:val="007A0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0EEB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EEB"/>
    <w:rPr>
      <w:rFonts w:ascii="Calibri" w:eastAsia="Times New Roman" w:hAnsi="Calibri" w:cs="Times New Roman"/>
      <w:szCs w:val="24"/>
      <w:lang w:eastAsia="pl-PL"/>
    </w:rPr>
  </w:style>
  <w:style w:type="character" w:customStyle="1" w:styleId="Teksttreci">
    <w:name w:val="Tekst treści_"/>
    <w:basedOn w:val="Domylnaczcionkaakapitu"/>
    <w:rsid w:val="007A0EE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Odstpy-1pt">
    <w:name w:val="Tekst treści + Kursywa;Odstępy -1 pt"/>
    <w:basedOn w:val="Teksttreci"/>
    <w:rsid w:val="007A0E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7A0E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Odstpy-1pt">
    <w:name w:val="Tekst treści + Odstępy -1 pt"/>
    <w:basedOn w:val="Teksttreci"/>
    <w:rsid w:val="007A0E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7A0EEB"/>
    <w:rPr>
      <w:rFonts w:ascii="Arial" w:eastAsia="Arial" w:hAnsi="Arial" w:cs="Arial"/>
      <w:spacing w:val="-2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A0E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PogrubienieOdstpy-1pt">
    <w:name w:val="Tekst treści + Pogrubienie;Odstępy -1 pt"/>
    <w:basedOn w:val="Teksttreci"/>
    <w:rsid w:val="007A0E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7A0E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Teksttreci85ptKursywaOdstpy-1pt">
    <w:name w:val="Tekst treści + 8.5 pt;Kursywa;Odstępy -1 pt"/>
    <w:basedOn w:val="Teksttreci"/>
    <w:rsid w:val="007A0E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</w:rPr>
  </w:style>
  <w:style w:type="paragraph" w:customStyle="1" w:styleId="Teksttreci70">
    <w:name w:val="Tekst treści (7)"/>
    <w:basedOn w:val="Normalny"/>
    <w:link w:val="Teksttreci7"/>
    <w:rsid w:val="007A0EEB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380"/>
      <w:textAlignment w:val="auto"/>
    </w:pPr>
    <w:rPr>
      <w:rFonts w:ascii="Arial" w:eastAsia="Arial" w:hAnsi="Arial" w:cs="Arial"/>
      <w:spacing w:val="-2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4373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CKiW_OHP</dc:creator>
  <cp:keywords/>
  <dc:description/>
  <cp:lastModifiedBy>j.jurek@ohp.pl</cp:lastModifiedBy>
  <cp:revision>23</cp:revision>
  <dcterms:created xsi:type="dcterms:W3CDTF">2022-03-17T13:57:00Z</dcterms:created>
  <dcterms:modified xsi:type="dcterms:W3CDTF">2022-09-21T09:13:00Z</dcterms:modified>
</cp:coreProperties>
</file>