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E20A" w14:textId="77777777" w:rsidR="007A0EEB" w:rsidRPr="00050CF7" w:rsidRDefault="007A0EEB" w:rsidP="007A0EEB">
      <w:pPr>
        <w:overflowPunct/>
        <w:autoSpaceDE/>
        <w:autoSpaceDN/>
        <w:adjustRightInd/>
        <w:spacing w:before="120" w:after="120" w:line="276" w:lineRule="auto"/>
        <w:jc w:val="center"/>
        <w:textAlignment w:val="auto"/>
        <w:rPr>
          <w:rFonts w:asciiTheme="minorHAnsi" w:eastAsiaTheme="minorHAnsi" w:hAnsiTheme="minorHAnsi" w:cstheme="minorHAnsi"/>
          <w:b/>
          <w:sz w:val="36"/>
          <w:szCs w:val="36"/>
          <w:lang w:eastAsia="en-US"/>
        </w:rPr>
      </w:pPr>
      <w:r w:rsidRPr="00050CF7">
        <w:rPr>
          <w:rFonts w:asciiTheme="minorHAnsi" w:eastAsiaTheme="minorHAnsi" w:hAnsiTheme="minorHAnsi" w:cstheme="minorHAnsi"/>
          <w:b/>
          <w:sz w:val="36"/>
          <w:szCs w:val="36"/>
          <w:lang w:eastAsia="en-US"/>
        </w:rPr>
        <w:t xml:space="preserve">UMOWA nr </w:t>
      </w:r>
      <w:r w:rsidRPr="00050CF7">
        <w:rPr>
          <w:rFonts w:asciiTheme="minorHAnsi" w:eastAsiaTheme="minorHAnsi" w:hAnsiTheme="minorHAnsi" w:cstheme="minorHAnsi"/>
          <w:b/>
          <w:sz w:val="36"/>
          <w:szCs w:val="36"/>
          <w:u w:val="dotted"/>
          <w:lang w:eastAsia="en-US"/>
        </w:rPr>
        <w:tab/>
      </w:r>
      <w:r w:rsidRPr="00050CF7">
        <w:rPr>
          <w:rFonts w:asciiTheme="minorHAnsi" w:eastAsiaTheme="minorHAnsi" w:hAnsiTheme="minorHAnsi" w:cstheme="minorHAnsi"/>
          <w:b/>
          <w:sz w:val="36"/>
          <w:szCs w:val="36"/>
          <w:u w:val="dotted"/>
          <w:lang w:eastAsia="en-US"/>
        </w:rPr>
        <w:tab/>
      </w:r>
    </w:p>
    <w:p w14:paraId="664B592C" w14:textId="77777777" w:rsidR="007A0EEB" w:rsidRPr="00BE41D1" w:rsidRDefault="007A0EEB" w:rsidP="007A0EEB">
      <w:pPr>
        <w:spacing w:line="276" w:lineRule="auto"/>
        <w:rPr>
          <w:rFonts w:eastAsia="Calibri" w:cs="Calibri"/>
          <w:sz w:val="24"/>
        </w:rPr>
      </w:pPr>
      <w:r w:rsidRPr="00BE41D1">
        <w:rPr>
          <w:rFonts w:cs="Calibri"/>
          <w:sz w:val="24"/>
        </w:rPr>
        <w:t xml:space="preserve">zawarta w dniu </w:t>
      </w:r>
      <w:r w:rsidRPr="00BE41D1">
        <w:rPr>
          <w:rFonts w:cs="Calibri"/>
          <w:sz w:val="24"/>
          <w:u w:val="dotted"/>
        </w:rPr>
        <w:tab/>
      </w:r>
      <w:r w:rsidRPr="00BE41D1">
        <w:rPr>
          <w:rFonts w:cs="Calibri"/>
          <w:sz w:val="24"/>
          <w:u w:val="dotted"/>
        </w:rPr>
        <w:tab/>
      </w:r>
      <w:r w:rsidRPr="00BE41D1">
        <w:rPr>
          <w:rFonts w:cs="Calibri"/>
          <w:sz w:val="24"/>
          <w:u w:val="dotted"/>
        </w:rPr>
        <w:tab/>
      </w:r>
      <w:r w:rsidRPr="00BE41D1">
        <w:rPr>
          <w:rFonts w:cs="Calibri"/>
          <w:sz w:val="24"/>
        </w:rPr>
        <w:t xml:space="preserve"> w Szczawnicy</w:t>
      </w:r>
      <w:r w:rsidR="00BE41D1" w:rsidRPr="00BE41D1">
        <w:rPr>
          <w:rFonts w:cs="Calibri"/>
          <w:sz w:val="24"/>
        </w:rPr>
        <w:t xml:space="preserve"> pomiędzy:</w:t>
      </w:r>
    </w:p>
    <w:p w14:paraId="73A8C805" w14:textId="77777777" w:rsidR="007A0EEB" w:rsidRPr="00BE41D1" w:rsidRDefault="007A0EEB" w:rsidP="007A0EEB">
      <w:pPr>
        <w:spacing w:line="276" w:lineRule="auto"/>
        <w:rPr>
          <w:rFonts w:cs="Calibri"/>
          <w:sz w:val="24"/>
        </w:rPr>
      </w:pPr>
      <w:r w:rsidRPr="00BE41D1">
        <w:rPr>
          <w:rFonts w:cs="Calibri"/>
          <w:sz w:val="24"/>
        </w:rPr>
        <w:t>Centrum Kształcenia i Wychowania OHP w Szczawnicy – Jabłonce, 34-460 Szczawnica, ul. Szlachtowska 75 b, NIP 734-28-23-091 reprezentowanym przez:</w:t>
      </w:r>
    </w:p>
    <w:p w14:paraId="2D0E5C42" w14:textId="77777777" w:rsidR="007A0EEB" w:rsidRPr="00BE41D1" w:rsidRDefault="007A0EEB" w:rsidP="007A0EEB">
      <w:pPr>
        <w:tabs>
          <w:tab w:val="right" w:pos="9072"/>
        </w:tabs>
        <w:spacing w:line="276" w:lineRule="auto"/>
        <w:rPr>
          <w:rFonts w:cs="Calibri"/>
          <w:sz w:val="24"/>
          <w:u w:val="dotted"/>
        </w:rPr>
      </w:pPr>
      <w:r w:rsidRPr="00BE41D1">
        <w:rPr>
          <w:rFonts w:cs="Calibri"/>
          <w:sz w:val="24"/>
          <w:u w:val="dotted"/>
        </w:rPr>
        <w:tab/>
      </w:r>
    </w:p>
    <w:p w14:paraId="1AF60DF2" w14:textId="77777777" w:rsidR="007A0EEB" w:rsidRPr="00BE41D1" w:rsidRDefault="007A0EEB" w:rsidP="007A0EEB">
      <w:pPr>
        <w:spacing w:line="276" w:lineRule="auto"/>
        <w:rPr>
          <w:rFonts w:eastAsia="Calibri" w:cs="Calibri"/>
          <w:sz w:val="24"/>
        </w:rPr>
      </w:pPr>
      <w:r w:rsidRPr="00BE41D1">
        <w:rPr>
          <w:rFonts w:cs="Calibri"/>
          <w:sz w:val="24"/>
        </w:rPr>
        <w:t xml:space="preserve">zwanym dalej jako: „Zamawiający”, </w:t>
      </w:r>
    </w:p>
    <w:p w14:paraId="6C81B8B4" w14:textId="77777777" w:rsidR="007A0EEB" w:rsidRPr="00BE41D1" w:rsidRDefault="007A0EEB" w:rsidP="007A0EEB">
      <w:pPr>
        <w:spacing w:line="276" w:lineRule="auto"/>
        <w:rPr>
          <w:rFonts w:eastAsia="Calibri" w:cs="Calibri"/>
          <w:sz w:val="24"/>
        </w:rPr>
      </w:pPr>
      <w:r w:rsidRPr="00BE41D1">
        <w:rPr>
          <w:rFonts w:cs="Calibri"/>
          <w:sz w:val="24"/>
        </w:rPr>
        <w:t xml:space="preserve">a </w:t>
      </w:r>
    </w:p>
    <w:p w14:paraId="4797CFA5" w14:textId="77777777" w:rsidR="007A0EEB" w:rsidRPr="00BE41D1" w:rsidRDefault="007A0EEB" w:rsidP="007A0EEB">
      <w:pPr>
        <w:tabs>
          <w:tab w:val="right" w:pos="9072"/>
        </w:tabs>
        <w:spacing w:line="276" w:lineRule="auto"/>
        <w:rPr>
          <w:rFonts w:cs="Calibri"/>
          <w:sz w:val="24"/>
          <w:u w:val="dotted"/>
        </w:rPr>
      </w:pPr>
      <w:r w:rsidRPr="00BE41D1">
        <w:rPr>
          <w:rFonts w:cs="Calibri"/>
          <w:sz w:val="24"/>
          <w:u w:val="dotted"/>
        </w:rPr>
        <w:tab/>
      </w:r>
    </w:p>
    <w:p w14:paraId="2605C954" w14:textId="77777777" w:rsidR="007A0EEB" w:rsidRPr="00BE41D1" w:rsidRDefault="007A0EEB" w:rsidP="007A0EEB">
      <w:pPr>
        <w:spacing w:line="276" w:lineRule="auto"/>
        <w:rPr>
          <w:rFonts w:cs="Calibri"/>
          <w:sz w:val="24"/>
        </w:rPr>
      </w:pPr>
      <w:r w:rsidRPr="00BE41D1">
        <w:rPr>
          <w:rFonts w:cs="Calibri"/>
          <w:sz w:val="24"/>
        </w:rPr>
        <w:t>reprezentowanym przez:</w:t>
      </w:r>
    </w:p>
    <w:p w14:paraId="470973EE" w14:textId="77777777" w:rsidR="007A0EEB" w:rsidRPr="00BE41D1" w:rsidRDefault="007A0EEB" w:rsidP="007A0EEB">
      <w:pPr>
        <w:tabs>
          <w:tab w:val="right" w:pos="9072"/>
        </w:tabs>
        <w:spacing w:line="276" w:lineRule="auto"/>
        <w:rPr>
          <w:rFonts w:cs="Calibri"/>
          <w:sz w:val="24"/>
          <w:u w:val="dotted"/>
        </w:rPr>
      </w:pPr>
      <w:r w:rsidRPr="00BE41D1">
        <w:rPr>
          <w:rFonts w:cs="Calibri"/>
          <w:sz w:val="24"/>
          <w:u w:val="dotted"/>
        </w:rPr>
        <w:tab/>
      </w:r>
    </w:p>
    <w:p w14:paraId="50B15830" w14:textId="77777777" w:rsidR="007A0EEB" w:rsidRPr="00BE41D1" w:rsidRDefault="007A0EEB" w:rsidP="007A0EEB">
      <w:pPr>
        <w:tabs>
          <w:tab w:val="right" w:pos="9072"/>
        </w:tabs>
        <w:spacing w:line="276" w:lineRule="auto"/>
        <w:rPr>
          <w:rFonts w:cs="Calibri"/>
          <w:sz w:val="24"/>
        </w:rPr>
      </w:pPr>
      <w:r w:rsidRPr="00BE41D1">
        <w:rPr>
          <w:rFonts w:cs="Calibri"/>
          <w:sz w:val="24"/>
        </w:rPr>
        <w:t>zwanym dalej jako: „Wykonawca”</w:t>
      </w:r>
    </w:p>
    <w:p w14:paraId="3E910467" w14:textId="09F570AC" w:rsidR="007A0EEB" w:rsidRPr="00BE41D1" w:rsidRDefault="007A0EEB" w:rsidP="007A0EEB">
      <w:pPr>
        <w:spacing w:before="120" w:line="276" w:lineRule="auto"/>
        <w:rPr>
          <w:rFonts w:eastAsiaTheme="minorHAnsi" w:cs="Calibri"/>
          <w:sz w:val="24"/>
          <w:lang w:eastAsia="en-US"/>
        </w:rPr>
      </w:pPr>
      <w:r w:rsidRPr="00BE41D1">
        <w:rPr>
          <w:rFonts w:eastAsiaTheme="minorHAnsi" w:cs="Calibri"/>
          <w:sz w:val="24"/>
          <w:lang w:eastAsia="en-US"/>
        </w:rPr>
        <w:t xml:space="preserve">w wyniku rozstrzygnięcia przez Zamawiającego </w:t>
      </w:r>
      <w:r w:rsidR="00A7002E">
        <w:rPr>
          <w:rFonts w:eastAsiaTheme="minorHAnsi" w:cs="Calibri"/>
          <w:sz w:val="24"/>
          <w:lang w:eastAsia="en-US"/>
        </w:rPr>
        <w:t>zapytania ofertowego o nr:</w:t>
      </w:r>
      <w:r w:rsidR="00D02DC2">
        <w:rPr>
          <w:rFonts w:eastAsiaTheme="minorHAnsi" w:cs="Calibri"/>
          <w:sz w:val="24"/>
          <w:lang w:eastAsia="en-US"/>
        </w:rPr>
        <w:t xml:space="preserve"> </w:t>
      </w:r>
      <w:r w:rsidR="00A7002E">
        <w:rPr>
          <w:rFonts w:eastAsiaTheme="minorHAnsi" w:cs="Calibri"/>
          <w:sz w:val="24"/>
          <w:lang w:eastAsia="en-US"/>
        </w:rPr>
        <w:t>CSZC.BOZ.273.</w:t>
      </w:r>
      <w:r w:rsidR="00B64C77">
        <w:rPr>
          <w:rFonts w:eastAsiaTheme="minorHAnsi" w:cs="Calibri"/>
          <w:sz w:val="24"/>
          <w:lang w:eastAsia="en-US"/>
        </w:rPr>
        <w:t>6</w:t>
      </w:r>
      <w:r w:rsidR="00A7002E">
        <w:rPr>
          <w:rFonts w:eastAsiaTheme="minorHAnsi" w:cs="Calibri"/>
          <w:sz w:val="24"/>
          <w:lang w:eastAsia="en-US"/>
        </w:rPr>
        <w:t xml:space="preserve">.2022 </w:t>
      </w:r>
      <w:r w:rsidRPr="00BE41D1">
        <w:rPr>
          <w:rFonts w:eastAsiaTheme="minorHAnsi" w:cs="Calibri"/>
          <w:sz w:val="24"/>
          <w:lang w:eastAsia="en-US"/>
        </w:rPr>
        <w:t>została zawarta umowa o następującej treści:</w:t>
      </w:r>
    </w:p>
    <w:p w14:paraId="5C62AA86" w14:textId="77777777" w:rsidR="007A0EEB" w:rsidRPr="00BE41D1" w:rsidRDefault="007A0EEB" w:rsidP="007A0EEB">
      <w:pPr>
        <w:spacing w:before="240" w:after="120" w:line="276" w:lineRule="auto"/>
        <w:jc w:val="center"/>
        <w:rPr>
          <w:rFonts w:cs="Calibri"/>
          <w:sz w:val="24"/>
        </w:rPr>
      </w:pPr>
      <w:r w:rsidRPr="00BE41D1">
        <w:rPr>
          <w:rFonts w:cs="Calibri"/>
          <w:sz w:val="24"/>
        </w:rPr>
        <w:t>§ 1</w:t>
      </w:r>
      <w:r w:rsidRPr="00BE41D1">
        <w:rPr>
          <w:rFonts w:cs="Calibri"/>
          <w:sz w:val="24"/>
        </w:rPr>
        <w:br/>
        <w:t>Przedmiot umowy</w:t>
      </w:r>
    </w:p>
    <w:p w14:paraId="5034BEFB" w14:textId="29639B87" w:rsidR="007A0EEB" w:rsidRPr="00BE41D1" w:rsidRDefault="00BE41D1" w:rsidP="007A0EEB">
      <w:pPr>
        <w:widowControl w:val="0"/>
        <w:numPr>
          <w:ilvl w:val="0"/>
          <w:numId w:val="1"/>
        </w:numPr>
        <w:tabs>
          <w:tab w:val="left" w:pos="426"/>
          <w:tab w:val="right" w:pos="9052"/>
        </w:tabs>
        <w:overflowPunct/>
        <w:autoSpaceDE/>
        <w:autoSpaceDN/>
        <w:adjustRightInd/>
        <w:spacing w:line="276" w:lineRule="auto"/>
        <w:ind w:left="426" w:right="20" w:hanging="426"/>
        <w:textAlignment w:val="auto"/>
        <w:rPr>
          <w:rStyle w:val="TeksttreciKursywaOdstpy-1pt"/>
          <w:rFonts w:ascii="Calibri" w:hAnsi="Calibri" w:cs="Calibri"/>
          <w:i w:val="0"/>
          <w:iCs w:val="0"/>
          <w:spacing w:val="0"/>
          <w:sz w:val="24"/>
          <w:szCs w:val="24"/>
        </w:rPr>
      </w:pPr>
      <w:r w:rsidRPr="00A7002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</w:t>
      </w:r>
      <w:r w:rsidR="007A0EEB" w:rsidRPr="00A7002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Przedmiotem umowy jest </w:t>
      </w:r>
      <w:r w:rsidR="00A7002E" w:rsidRPr="00A7002E">
        <w:rPr>
          <w:sz w:val="24"/>
        </w:rPr>
        <w:t>dostosowanie obiektu internatu do przepisów przeciwpożarowych polegających na wymianie</w:t>
      </w:r>
      <w:r w:rsidR="00B64C77">
        <w:rPr>
          <w:sz w:val="24"/>
        </w:rPr>
        <w:t xml:space="preserve"> i montażu </w:t>
      </w:r>
      <w:r w:rsidR="00A7002E" w:rsidRPr="00A7002E">
        <w:rPr>
          <w:sz w:val="24"/>
        </w:rPr>
        <w:t xml:space="preserve">drzwi </w:t>
      </w:r>
      <w:r w:rsidR="00B64C77">
        <w:rPr>
          <w:sz w:val="24"/>
        </w:rPr>
        <w:t xml:space="preserve">wewnętrznych i okien przeciwpożarowych </w:t>
      </w:r>
      <w:r w:rsidR="00A7002E" w:rsidRPr="00A7002E">
        <w:rPr>
          <w:sz w:val="24"/>
        </w:rPr>
        <w:t>wraz z robotami towarzyszącymi</w:t>
      </w:r>
      <w:r w:rsidR="00A7002E" w:rsidRPr="00A7002E">
        <w:rPr>
          <w:rFonts w:asciiTheme="minorHAnsi" w:hAnsiTheme="minorHAnsi" w:cstheme="minorHAnsi"/>
          <w:sz w:val="24"/>
        </w:rPr>
        <w:t xml:space="preserve"> </w:t>
      </w:r>
      <w:r w:rsidR="00B64C77">
        <w:rPr>
          <w:rFonts w:asciiTheme="minorHAnsi" w:hAnsiTheme="minorHAnsi" w:cstheme="minorHAnsi"/>
          <w:sz w:val="24"/>
        </w:rPr>
        <w:t>na terenie</w:t>
      </w:r>
      <w:r w:rsidR="00956AB3" w:rsidRPr="00A7002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</w:t>
      </w:r>
      <w:r w:rsidR="007A0EEB" w:rsidRPr="00A7002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Centrum Kształcenia </w:t>
      </w:r>
      <w:r w:rsidR="00B64C77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br/>
      </w:r>
      <w:r w:rsidR="007A0EEB" w:rsidRPr="00A7002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i Wychowania OHP w Szczawnicy-Jabłonce</w:t>
      </w:r>
      <w:r w:rsidR="00A7002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, Filia Jabłonka, </w:t>
      </w:r>
      <w:r w:rsidR="00B02604" w:rsidRPr="00A7002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ul. Sobieskiego 78</w:t>
      </w:r>
      <w:r w:rsidR="00D02DC2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, 34-480 Jabłonka.</w:t>
      </w:r>
      <w:r w:rsidR="00B02604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</w:t>
      </w:r>
    </w:p>
    <w:p w14:paraId="128F7708" w14:textId="63488388" w:rsidR="007A0EEB" w:rsidRPr="00BE41D1" w:rsidRDefault="007A0EEB" w:rsidP="007A0EEB">
      <w:pPr>
        <w:widowControl w:val="0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426" w:right="20" w:hanging="426"/>
        <w:textAlignment w:val="auto"/>
        <w:rPr>
          <w:rStyle w:val="Teksttreci"/>
          <w:rFonts w:ascii="Calibri" w:hAnsi="Calibri" w:cs="Calibri"/>
          <w:sz w:val="24"/>
          <w:szCs w:val="24"/>
        </w:rPr>
      </w:pPr>
      <w:r w:rsidRPr="00BE41D1">
        <w:rPr>
          <w:rStyle w:val="Teksttreci"/>
          <w:rFonts w:ascii="Calibri" w:hAnsi="Calibri" w:cs="Calibri"/>
          <w:iCs/>
          <w:sz w:val="24"/>
          <w:szCs w:val="24"/>
        </w:rPr>
        <w:t>Podstawą realizacji</w:t>
      </w:r>
      <w:r w:rsidRPr="00BE41D1">
        <w:rPr>
          <w:rStyle w:val="Teksttreci"/>
          <w:rFonts w:ascii="Calibri" w:hAnsi="Calibri" w:cs="Calibri"/>
          <w:sz w:val="24"/>
          <w:szCs w:val="24"/>
        </w:rPr>
        <w:t xml:space="preserve"> zadania jest </w:t>
      </w:r>
      <w:r w:rsidR="00A7002E">
        <w:rPr>
          <w:rStyle w:val="Teksttreci"/>
          <w:rFonts w:ascii="Calibri" w:hAnsi="Calibri" w:cs="Calibri"/>
          <w:sz w:val="24"/>
          <w:szCs w:val="24"/>
        </w:rPr>
        <w:t>zapytanie ofertowe</w:t>
      </w:r>
      <w:r w:rsidRPr="00BE41D1">
        <w:rPr>
          <w:rStyle w:val="Teksttreci"/>
          <w:rFonts w:ascii="Calibri" w:hAnsi="Calibri" w:cs="Calibri"/>
          <w:sz w:val="24"/>
          <w:szCs w:val="24"/>
        </w:rPr>
        <w:t>, w szczególności opis przedmiotu zamówienia</w:t>
      </w:r>
      <w:r w:rsidR="00D02DC2">
        <w:rPr>
          <w:rStyle w:val="Teksttreci"/>
          <w:rFonts w:ascii="Calibri" w:hAnsi="Calibri" w:cs="Calibri"/>
          <w:sz w:val="24"/>
          <w:szCs w:val="24"/>
        </w:rPr>
        <w:t>, specyfikacja techniczna</w:t>
      </w:r>
      <w:r w:rsidRPr="00BE41D1">
        <w:rPr>
          <w:rStyle w:val="Teksttreci"/>
          <w:rFonts w:ascii="Calibri" w:hAnsi="Calibri" w:cs="Calibri"/>
          <w:sz w:val="24"/>
          <w:szCs w:val="24"/>
        </w:rPr>
        <w:t xml:space="preserve"> oraz niniejsza umowa.</w:t>
      </w:r>
    </w:p>
    <w:p w14:paraId="24D62B33" w14:textId="77777777" w:rsidR="007A0EEB" w:rsidRPr="00BE41D1" w:rsidRDefault="007A0EEB" w:rsidP="007A0EEB">
      <w:pPr>
        <w:widowControl w:val="0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426" w:right="20" w:hanging="426"/>
        <w:textAlignment w:val="auto"/>
        <w:rPr>
          <w:rFonts w:cs="Calibri"/>
          <w:sz w:val="24"/>
        </w:rPr>
      </w:pPr>
      <w:r w:rsidRPr="00BE41D1">
        <w:rPr>
          <w:rStyle w:val="Teksttreci"/>
          <w:rFonts w:ascii="Calibri" w:hAnsi="Calibri" w:cs="Calibri"/>
          <w:sz w:val="24"/>
          <w:szCs w:val="24"/>
        </w:rPr>
        <w:t>Wykonawca oświadcza, że przed zawarciem umowy zapoznał się z wszystkimi warunkami, które są niezbędne do wykonania</w:t>
      </w:r>
      <w:r w:rsidRPr="00BE41D1">
        <w:rPr>
          <w:rStyle w:val="TeksttreciKursywa"/>
          <w:rFonts w:ascii="Calibri" w:hAnsi="Calibri" w:cs="Calibri"/>
          <w:i w:val="0"/>
          <w:sz w:val="24"/>
          <w:szCs w:val="24"/>
        </w:rPr>
        <w:t xml:space="preserve"> przedmiotu umowy,</w:t>
      </w:r>
      <w:r w:rsidRPr="00BE41D1">
        <w:rPr>
          <w:rStyle w:val="Teksttreci"/>
          <w:rFonts w:ascii="Calibri" w:hAnsi="Calibri" w:cs="Calibri"/>
          <w:sz w:val="24"/>
          <w:szCs w:val="24"/>
        </w:rPr>
        <w:t xml:space="preserve"> bez konieczności ponoszenia przez Zamawiającego dodatkowych kosztów.</w:t>
      </w:r>
    </w:p>
    <w:p w14:paraId="47440D55" w14:textId="77777777" w:rsidR="007A0EEB" w:rsidRPr="00BE41D1" w:rsidRDefault="007A0EEB" w:rsidP="007A0EE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Calibri" w:hAnsi="Calibri" w:cs="Calibri"/>
          <w:sz w:val="24"/>
          <w:szCs w:val="24"/>
        </w:rPr>
      </w:pPr>
      <w:r w:rsidRPr="00BE41D1">
        <w:rPr>
          <w:rStyle w:val="Teksttreci"/>
          <w:rFonts w:ascii="Calibri" w:hAnsi="Calibri" w:cs="Calibri"/>
          <w:sz w:val="24"/>
          <w:szCs w:val="24"/>
        </w:rPr>
        <w:t>Wykonawca oświadcza, że posiada zaplecze i doświadczenie niezbędne do realizacji</w:t>
      </w:r>
      <w:r w:rsidRPr="00BE41D1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przedmiotu umowy </w:t>
      </w:r>
      <w:r w:rsidRPr="00BE41D1">
        <w:rPr>
          <w:rStyle w:val="Teksttreci"/>
          <w:rFonts w:ascii="Calibri" w:hAnsi="Calibri" w:cs="Calibri"/>
          <w:sz w:val="24"/>
          <w:szCs w:val="24"/>
        </w:rPr>
        <w:t>i zobowiązuje się do bezwzględnego przestrzegania technologii wykonywania robót w oparciu o warunki techniczne wykonania i odbioru robót, instrukcje producenta oraz karty techniczne produktów.</w:t>
      </w:r>
    </w:p>
    <w:p w14:paraId="18C04C80" w14:textId="77777777" w:rsidR="007A0EEB" w:rsidRPr="00BE41D1" w:rsidRDefault="007A0EEB" w:rsidP="007A0EEB">
      <w:pPr>
        <w:spacing w:before="240" w:after="120" w:line="276" w:lineRule="auto"/>
        <w:jc w:val="center"/>
        <w:rPr>
          <w:rFonts w:cs="Calibri"/>
          <w:sz w:val="24"/>
        </w:rPr>
      </w:pPr>
      <w:r w:rsidRPr="00BE41D1">
        <w:rPr>
          <w:rFonts w:cs="Calibri"/>
          <w:sz w:val="24"/>
        </w:rPr>
        <w:t>§ 2</w:t>
      </w:r>
      <w:r w:rsidRPr="00BE41D1">
        <w:rPr>
          <w:rFonts w:cs="Calibri"/>
          <w:sz w:val="24"/>
        </w:rPr>
        <w:br/>
        <w:t>Wynagrodzenie</w:t>
      </w:r>
    </w:p>
    <w:p w14:paraId="24437D14" w14:textId="77777777" w:rsidR="007A0EEB" w:rsidRPr="00BE41D1" w:rsidRDefault="007A0EEB" w:rsidP="007A0EEB">
      <w:pPr>
        <w:pStyle w:val="Akapitzlist"/>
        <w:widowControl w:val="0"/>
        <w:numPr>
          <w:ilvl w:val="0"/>
          <w:numId w:val="2"/>
        </w:numPr>
        <w:tabs>
          <w:tab w:val="left" w:pos="426"/>
          <w:tab w:val="right" w:pos="4678"/>
          <w:tab w:val="right" w:pos="9049"/>
        </w:tabs>
        <w:spacing w:line="276" w:lineRule="auto"/>
        <w:ind w:left="425" w:right="23" w:hanging="425"/>
        <w:jc w:val="both"/>
        <w:rPr>
          <w:rFonts w:ascii="Calibri" w:hAnsi="Calibri" w:cs="Calibri"/>
          <w:sz w:val="24"/>
          <w:szCs w:val="24"/>
        </w:rPr>
      </w:pPr>
      <w:r w:rsidRPr="00BE41D1">
        <w:rPr>
          <w:rStyle w:val="Teksttreci"/>
          <w:rFonts w:ascii="Calibri" w:hAnsi="Calibri" w:cs="Calibri"/>
          <w:sz w:val="24"/>
          <w:szCs w:val="24"/>
        </w:rPr>
        <w:t xml:space="preserve">Za wykonanie </w:t>
      </w:r>
      <w:r w:rsidRPr="00BE41D1">
        <w:rPr>
          <w:rStyle w:val="TeksttreciKursywa"/>
          <w:rFonts w:ascii="Calibri" w:hAnsi="Calibri" w:cs="Calibri"/>
          <w:i w:val="0"/>
          <w:sz w:val="24"/>
          <w:szCs w:val="24"/>
        </w:rPr>
        <w:t>przedmiotu umowy</w:t>
      </w:r>
      <w:r w:rsidRPr="00BE41D1">
        <w:rPr>
          <w:rStyle w:val="Teksttreci"/>
          <w:rFonts w:ascii="Calibri" w:hAnsi="Calibri" w:cs="Calibri"/>
          <w:sz w:val="24"/>
          <w:szCs w:val="24"/>
        </w:rPr>
        <w:t xml:space="preserve"> strony ustalają wynagrodzenie ryczałtowe</w:t>
      </w:r>
      <w:r w:rsidR="00FE6E7A" w:rsidRPr="00BE41D1">
        <w:rPr>
          <w:rStyle w:val="Teksttreci"/>
          <w:rFonts w:ascii="Calibri" w:hAnsi="Calibri" w:cs="Calibri"/>
          <w:sz w:val="24"/>
          <w:szCs w:val="24"/>
        </w:rPr>
        <w:br/>
      </w:r>
      <w:r w:rsidRPr="00BE41D1">
        <w:rPr>
          <w:rStyle w:val="Teksttreci"/>
          <w:rFonts w:ascii="Calibri" w:hAnsi="Calibri" w:cs="Calibri"/>
          <w:sz w:val="24"/>
          <w:szCs w:val="24"/>
        </w:rPr>
        <w:t xml:space="preserve">w kwocie całkowitej </w:t>
      </w:r>
      <w:r w:rsidRPr="00BE41D1">
        <w:rPr>
          <w:rStyle w:val="TeksttreciOdstpy-1pt"/>
          <w:rFonts w:ascii="Calibri" w:hAnsi="Calibri" w:cs="Calibri"/>
          <w:sz w:val="24"/>
          <w:szCs w:val="24"/>
        </w:rPr>
        <w:t xml:space="preserve">brutto </w:t>
      </w:r>
      <w:r w:rsidRPr="00BE41D1">
        <w:rPr>
          <w:rStyle w:val="TeksttreciOdstpy-1pt"/>
          <w:rFonts w:ascii="Calibri" w:hAnsi="Calibri" w:cs="Calibri"/>
          <w:sz w:val="24"/>
          <w:szCs w:val="24"/>
          <w:u w:val="dotted"/>
        </w:rPr>
        <w:tab/>
      </w:r>
      <w:r w:rsidRPr="00BE41D1">
        <w:rPr>
          <w:rStyle w:val="TeksttreciOdstpy-1pt"/>
          <w:rFonts w:ascii="Calibri" w:hAnsi="Calibri" w:cs="Calibri"/>
          <w:sz w:val="24"/>
          <w:szCs w:val="24"/>
        </w:rPr>
        <w:t xml:space="preserve"> </w:t>
      </w:r>
      <w:r w:rsidRPr="00D02DC2">
        <w:rPr>
          <w:rStyle w:val="TeksttreciPogrubienieOdstpy-1pt"/>
          <w:rFonts w:ascii="Calibri" w:hAnsi="Calibri" w:cs="Calibri"/>
          <w:b w:val="0"/>
          <w:bCs w:val="0"/>
          <w:sz w:val="24"/>
          <w:szCs w:val="24"/>
        </w:rPr>
        <w:t>zł</w:t>
      </w:r>
      <w:r w:rsidRPr="00D02DC2">
        <w:rPr>
          <w:rStyle w:val="TeksttreciKursywaOdstpy-1pt"/>
          <w:rFonts w:ascii="Calibri" w:hAnsi="Calibri" w:cs="Calibri"/>
          <w:b/>
          <w:bCs/>
          <w:i w:val="0"/>
          <w:sz w:val="24"/>
          <w:szCs w:val="24"/>
        </w:rPr>
        <w:t xml:space="preserve"> </w:t>
      </w:r>
      <w:r w:rsidRPr="00BE41D1">
        <w:rPr>
          <w:rStyle w:val="TeksttreciKursywaOdstpy-1pt"/>
          <w:rFonts w:ascii="Calibri" w:hAnsi="Calibri" w:cs="Calibri"/>
          <w:i w:val="0"/>
          <w:sz w:val="24"/>
          <w:szCs w:val="24"/>
        </w:rPr>
        <w:t>(</w:t>
      </w:r>
      <w:r w:rsidRPr="00416A64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słownie:</w:t>
      </w:r>
      <w:r w:rsidRPr="00BE41D1">
        <w:rPr>
          <w:rStyle w:val="TeksttreciKursywaOdstpy-1pt"/>
          <w:rFonts w:ascii="Calibri" w:hAnsi="Calibri" w:cs="Calibri"/>
          <w:i w:val="0"/>
          <w:sz w:val="24"/>
          <w:szCs w:val="24"/>
          <w:u w:val="dotted"/>
        </w:rPr>
        <w:tab/>
      </w:r>
      <w:r w:rsidRPr="00BE41D1">
        <w:rPr>
          <w:rStyle w:val="TeksttreciKursywaOdstpy-1pt"/>
          <w:rFonts w:ascii="Calibri" w:hAnsi="Calibri" w:cs="Calibri"/>
          <w:i w:val="0"/>
          <w:sz w:val="24"/>
          <w:szCs w:val="24"/>
        </w:rPr>
        <w:t>).</w:t>
      </w:r>
    </w:p>
    <w:p w14:paraId="4C22330B" w14:textId="77777777" w:rsidR="007A0EEB" w:rsidRPr="00BE41D1" w:rsidRDefault="007A0EEB" w:rsidP="007A0EEB">
      <w:pPr>
        <w:pStyle w:val="Akapitzlist"/>
        <w:widowControl w:val="0"/>
        <w:numPr>
          <w:ilvl w:val="0"/>
          <w:numId w:val="2"/>
        </w:numPr>
        <w:tabs>
          <w:tab w:val="left" w:pos="426"/>
          <w:tab w:val="left" w:pos="9052"/>
        </w:tabs>
        <w:spacing w:line="276" w:lineRule="auto"/>
        <w:ind w:left="426" w:right="20" w:hanging="426"/>
        <w:jc w:val="both"/>
        <w:rPr>
          <w:rFonts w:ascii="Calibri" w:hAnsi="Calibri" w:cs="Calibri"/>
          <w:sz w:val="24"/>
          <w:szCs w:val="24"/>
        </w:rPr>
      </w:pPr>
      <w:r w:rsidRPr="00BE41D1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Wynagrodzenie za przedmiot umowy będzie płatne jednorazowo, Wykonawca</w:t>
      </w:r>
      <w:r w:rsidRPr="00BE41D1">
        <w:rPr>
          <w:rStyle w:val="Teksttreci"/>
          <w:rFonts w:ascii="Calibri" w:hAnsi="Calibri" w:cs="Calibri"/>
          <w:sz w:val="24"/>
          <w:szCs w:val="24"/>
        </w:rPr>
        <w:t xml:space="preserve"> wystawi fakturę końcową po spełnieniu następujących warunków:</w:t>
      </w:r>
    </w:p>
    <w:p w14:paraId="570D1179" w14:textId="77777777" w:rsidR="007A0EEB" w:rsidRPr="00BE41D1" w:rsidRDefault="007A0EEB" w:rsidP="00B64C77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567"/>
          <w:tab w:val="left" w:pos="9052"/>
        </w:tabs>
        <w:spacing w:line="276" w:lineRule="auto"/>
        <w:ind w:left="851" w:right="20"/>
        <w:jc w:val="both"/>
        <w:rPr>
          <w:rFonts w:ascii="Calibri" w:hAnsi="Calibri" w:cs="Calibri"/>
          <w:sz w:val="24"/>
          <w:szCs w:val="24"/>
        </w:rPr>
      </w:pPr>
      <w:r w:rsidRPr="00BE41D1">
        <w:rPr>
          <w:rStyle w:val="Teksttreci"/>
          <w:rFonts w:ascii="Calibri" w:hAnsi="Calibri" w:cs="Calibri"/>
          <w:sz w:val="24"/>
          <w:szCs w:val="24"/>
        </w:rPr>
        <w:t>zakończeniu odbioru końcowego i podpisaniu przez</w:t>
      </w:r>
      <w:r w:rsidRPr="00BE41D1">
        <w:rPr>
          <w:rStyle w:val="TeksttreciKursywaOdstpy-1pt"/>
          <w:rFonts w:ascii="Calibri" w:hAnsi="Calibri" w:cs="Calibri"/>
          <w:i w:val="0"/>
          <w:sz w:val="24"/>
          <w:szCs w:val="24"/>
        </w:rPr>
        <w:t xml:space="preserve"> Z</w:t>
      </w:r>
      <w:r w:rsidRPr="00BE41D1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amawiającego</w:t>
      </w:r>
      <w:r w:rsidRPr="00BE41D1">
        <w:rPr>
          <w:rStyle w:val="TeksttreciKursywaOdstpy-1pt"/>
          <w:rFonts w:ascii="Calibri" w:hAnsi="Calibri" w:cs="Calibri"/>
          <w:i w:val="0"/>
          <w:sz w:val="24"/>
          <w:szCs w:val="24"/>
        </w:rPr>
        <w:t xml:space="preserve"> </w:t>
      </w:r>
      <w:r w:rsidRPr="00BE41D1">
        <w:rPr>
          <w:rStyle w:val="Teksttreci"/>
          <w:rFonts w:ascii="Calibri" w:hAnsi="Calibri" w:cs="Calibri"/>
          <w:sz w:val="24"/>
          <w:szCs w:val="24"/>
        </w:rPr>
        <w:t>protokołu końcowego odbioru robót budowlanych,</w:t>
      </w:r>
    </w:p>
    <w:p w14:paraId="2B643F0D" w14:textId="77777777" w:rsidR="007A0EEB" w:rsidRPr="00416A64" w:rsidRDefault="007A0EEB" w:rsidP="00B64C77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567"/>
          <w:tab w:val="left" w:pos="9052"/>
        </w:tabs>
        <w:spacing w:line="276" w:lineRule="auto"/>
        <w:ind w:left="851" w:right="20"/>
        <w:jc w:val="both"/>
        <w:rPr>
          <w:rFonts w:ascii="Calibri" w:hAnsi="Calibri" w:cs="Calibri"/>
          <w:sz w:val="24"/>
          <w:szCs w:val="24"/>
        </w:rPr>
      </w:pPr>
      <w:r w:rsidRPr="00416A64">
        <w:rPr>
          <w:rStyle w:val="Teksttreci"/>
          <w:rFonts w:ascii="Calibri" w:hAnsi="Calibri" w:cs="Calibri"/>
          <w:sz w:val="24"/>
          <w:szCs w:val="24"/>
        </w:rPr>
        <w:t>przedłożeniu</w:t>
      </w:r>
      <w:r w:rsidRPr="00416A64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Zamawiającemu dokumentów,</w:t>
      </w:r>
      <w:r w:rsidRPr="00416A64">
        <w:rPr>
          <w:rStyle w:val="Teksttreci"/>
          <w:rFonts w:ascii="Calibri" w:hAnsi="Calibri" w:cs="Calibri"/>
          <w:sz w:val="24"/>
          <w:szCs w:val="24"/>
        </w:rPr>
        <w:t xml:space="preserve"> o których mowa w § 5 ust. 10 i § 12 ust. 4.</w:t>
      </w:r>
    </w:p>
    <w:p w14:paraId="3FD3A55F" w14:textId="77777777" w:rsidR="007A0EEB" w:rsidRPr="00BE41D1" w:rsidRDefault="007A0EEB" w:rsidP="007A0EEB">
      <w:pPr>
        <w:pStyle w:val="Akapitzlist"/>
        <w:widowControl w:val="0"/>
        <w:numPr>
          <w:ilvl w:val="0"/>
          <w:numId w:val="2"/>
        </w:numPr>
        <w:tabs>
          <w:tab w:val="left" w:pos="426"/>
          <w:tab w:val="left" w:pos="9052"/>
        </w:tabs>
        <w:spacing w:line="276" w:lineRule="auto"/>
        <w:ind w:left="426" w:right="20" w:hanging="426"/>
        <w:jc w:val="both"/>
        <w:rPr>
          <w:rStyle w:val="Teksttreci"/>
          <w:rFonts w:ascii="Calibri" w:eastAsia="Times New Roman" w:hAnsi="Calibri" w:cs="Calibri"/>
          <w:sz w:val="24"/>
          <w:szCs w:val="24"/>
        </w:rPr>
      </w:pPr>
      <w:r w:rsidRPr="00BE41D1">
        <w:rPr>
          <w:rStyle w:val="Teksttreci"/>
          <w:rFonts w:ascii="Calibri" w:eastAsia="Times New Roman" w:hAnsi="Calibri" w:cs="Calibri"/>
          <w:sz w:val="24"/>
          <w:szCs w:val="24"/>
        </w:rPr>
        <w:lastRenderedPageBreak/>
        <w:t>Zamawiający nie dopuszcza rozliczeń częściowych oraz udzielania zaliczek.</w:t>
      </w:r>
    </w:p>
    <w:p w14:paraId="357C0A93" w14:textId="77777777" w:rsidR="007A0EEB" w:rsidRPr="00BE41D1" w:rsidRDefault="007A0EEB" w:rsidP="007A0EEB">
      <w:pPr>
        <w:pStyle w:val="Akapitzlist"/>
        <w:widowControl w:val="0"/>
        <w:numPr>
          <w:ilvl w:val="0"/>
          <w:numId w:val="2"/>
        </w:numPr>
        <w:tabs>
          <w:tab w:val="left" w:pos="426"/>
          <w:tab w:val="left" w:pos="9052"/>
        </w:tabs>
        <w:spacing w:line="276" w:lineRule="auto"/>
        <w:ind w:left="426" w:right="20" w:hanging="426"/>
        <w:jc w:val="both"/>
        <w:rPr>
          <w:rStyle w:val="TeksttreciKursywaOdstpy-1pt"/>
          <w:rFonts w:ascii="Calibri" w:eastAsia="Times New Roman" w:hAnsi="Calibri" w:cs="Calibri"/>
          <w:i w:val="0"/>
          <w:iCs w:val="0"/>
          <w:sz w:val="24"/>
          <w:szCs w:val="24"/>
        </w:rPr>
      </w:pPr>
      <w:r w:rsidRPr="00BE41D1">
        <w:rPr>
          <w:rStyle w:val="Teksttreci"/>
          <w:rFonts w:ascii="Calibri" w:hAnsi="Calibri" w:cs="Calibri"/>
          <w:sz w:val="24"/>
          <w:szCs w:val="24"/>
        </w:rPr>
        <w:t>Termin płatności faktury VAT wynosi do 30 dni od daty jej otrzymania przez</w:t>
      </w:r>
      <w:r w:rsidRPr="00BE41D1">
        <w:rPr>
          <w:rStyle w:val="TeksttreciKursywaOdstpy-1pt"/>
          <w:rFonts w:ascii="Calibri" w:hAnsi="Calibri" w:cs="Calibri"/>
          <w:i w:val="0"/>
          <w:sz w:val="24"/>
          <w:szCs w:val="24"/>
        </w:rPr>
        <w:t xml:space="preserve"> </w:t>
      </w:r>
      <w:r w:rsidRPr="00956AB3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Zamawiającego.</w:t>
      </w:r>
    </w:p>
    <w:p w14:paraId="72AE73CE" w14:textId="77777777" w:rsidR="007A0EEB" w:rsidRPr="00BE41D1" w:rsidRDefault="007A0EEB" w:rsidP="007A0EEB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Calibri"/>
          <w:sz w:val="24"/>
        </w:rPr>
      </w:pPr>
      <w:r w:rsidRPr="00BE41D1">
        <w:rPr>
          <w:rFonts w:cs="Calibri"/>
          <w:sz w:val="24"/>
        </w:rPr>
        <w:t xml:space="preserve">Za termin zapłaty przyjmuje się datę obciążenia przez bank rachunku Zamawiającego. </w:t>
      </w:r>
    </w:p>
    <w:p w14:paraId="299D8DD7" w14:textId="116D7A5A" w:rsidR="007A0EEB" w:rsidRPr="00BE41D1" w:rsidRDefault="007A0EEB" w:rsidP="007A0EEB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Calibri"/>
          <w:sz w:val="24"/>
        </w:rPr>
      </w:pPr>
      <w:r w:rsidRPr="00BE41D1">
        <w:rPr>
          <w:rFonts w:cs="Calibri"/>
          <w:sz w:val="24"/>
        </w:rPr>
        <w:t>W przypadku błędnie podanego na fakturze numeru rachunku bankowego, wszelkie koszty związane z dokonaniem przelewu (koszty manipulacyjne), którymi bank obciąży Zamawiającego, Wykonawca jest zobowiązany zwrócić Zamawiającemu w terminie 7 dni od dnia otrzymania informacji w tym zakresie.</w:t>
      </w:r>
    </w:p>
    <w:p w14:paraId="1C572914" w14:textId="77777777" w:rsidR="007A0EEB" w:rsidRPr="00BE41D1" w:rsidRDefault="007A0EEB" w:rsidP="007A0EEB">
      <w:pPr>
        <w:pStyle w:val="Akapitzlist"/>
        <w:widowControl w:val="0"/>
        <w:numPr>
          <w:ilvl w:val="0"/>
          <w:numId w:val="2"/>
        </w:numPr>
        <w:tabs>
          <w:tab w:val="left" w:pos="426"/>
          <w:tab w:val="left" w:pos="9052"/>
        </w:tabs>
        <w:spacing w:line="276" w:lineRule="auto"/>
        <w:ind w:left="426" w:right="20" w:hanging="426"/>
        <w:jc w:val="both"/>
        <w:rPr>
          <w:rFonts w:ascii="Calibri" w:hAnsi="Calibri" w:cs="Calibri"/>
          <w:sz w:val="24"/>
          <w:szCs w:val="24"/>
        </w:rPr>
      </w:pPr>
      <w:r w:rsidRPr="00BE41D1">
        <w:rPr>
          <w:rFonts w:ascii="Calibri" w:hAnsi="Calibri" w:cs="Calibri"/>
          <w:sz w:val="24"/>
          <w:szCs w:val="24"/>
        </w:rPr>
        <w:t>W przypadku, gdy podany na fakturze rachunek bankowy nie spełnia warunków mechanizmu podzielonej płatności, opóźnienie w dokonaniu płatności nie stanowi dla Wykonawcy podstawy do żądania od Zama</w:t>
      </w:r>
      <w:r w:rsidR="00FE6E7A" w:rsidRPr="00BE41D1">
        <w:rPr>
          <w:rFonts w:ascii="Calibri" w:hAnsi="Calibri" w:cs="Calibri"/>
          <w:sz w:val="24"/>
          <w:szCs w:val="24"/>
        </w:rPr>
        <w:t>wiającego jakichkolwiek odsetek</w:t>
      </w:r>
      <w:r w:rsidRPr="00BE41D1">
        <w:rPr>
          <w:rFonts w:ascii="Calibri" w:hAnsi="Calibri" w:cs="Calibri"/>
          <w:sz w:val="24"/>
          <w:szCs w:val="24"/>
        </w:rPr>
        <w:t>/ odszkodowań lub innych roszczeń z tego tytułu.</w:t>
      </w:r>
    </w:p>
    <w:p w14:paraId="56CFB20A" w14:textId="77777777" w:rsidR="007A0EEB" w:rsidRPr="00BE41D1" w:rsidRDefault="007A0EEB" w:rsidP="007A0EEB">
      <w:pPr>
        <w:pStyle w:val="Akapitzlist"/>
        <w:widowControl w:val="0"/>
        <w:numPr>
          <w:ilvl w:val="0"/>
          <w:numId w:val="2"/>
        </w:numPr>
        <w:tabs>
          <w:tab w:val="left" w:pos="426"/>
          <w:tab w:val="left" w:pos="9052"/>
        </w:tabs>
        <w:spacing w:line="276" w:lineRule="auto"/>
        <w:ind w:left="426" w:right="20" w:hanging="426"/>
        <w:jc w:val="both"/>
        <w:rPr>
          <w:rFonts w:ascii="Calibri" w:hAnsi="Calibri" w:cs="Calibri"/>
          <w:sz w:val="24"/>
          <w:szCs w:val="24"/>
        </w:rPr>
      </w:pPr>
      <w:r w:rsidRPr="00BE41D1">
        <w:rPr>
          <w:rStyle w:val="Teksttreci"/>
          <w:rFonts w:ascii="Calibri" w:hAnsi="Calibri" w:cs="Calibri"/>
          <w:sz w:val="24"/>
          <w:szCs w:val="24"/>
        </w:rPr>
        <w:t>W razie odstąpienia od umowy z wykonania</w:t>
      </w:r>
      <w:r w:rsidR="00FE6E7A" w:rsidRPr="00BE41D1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p</w:t>
      </w:r>
      <w:r w:rsidRPr="00BE41D1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rzedmiotu umowy przez „Zamawiającego,</w:t>
      </w:r>
      <w:r w:rsidRPr="00BE41D1">
        <w:rPr>
          <w:rStyle w:val="Teksttreci"/>
          <w:rFonts w:ascii="Calibri" w:hAnsi="Calibri" w:cs="Calibri"/>
          <w:sz w:val="24"/>
          <w:szCs w:val="24"/>
        </w:rPr>
        <w:t xml:space="preserve"> zgodnie z warunkami określonymi w § 11 ust. 1 i 2, wynagrodzenie</w:t>
      </w:r>
      <w:r w:rsidRPr="00BE41D1">
        <w:rPr>
          <w:rStyle w:val="TeksttreciKursywa"/>
          <w:rFonts w:ascii="Calibri" w:hAnsi="Calibri" w:cs="Calibri"/>
          <w:i w:val="0"/>
          <w:sz w:val="24"/>
          <w:szCs w:val="24"/>
        </w:rPr>
        <w:t xml:space="preserve"> Wykonawcy zostanie</w:t>
      </w:r>
      <w:r w:rsidRPr="00BE41D1">
        <w:rPr>
          <w:rStyle w:val="Teksttreci"/>
          <w:rFonts w:ascii="Calibri" w:hAnsi="Calibri" w:cs="Calibri"/>
          <w:sz w:val="24"/>
          <w:szCs w:val="24"/>
        </w:rPr>
        <w:t xml:space="preserve"> odpowiednio zmniejszone, przyjmując za podstawę będące następstwem ograniczenia robót zmniejszenie ilości zużytych materiałów, mniejszy stopień zużycia materiałów i sprzętu oraz zmniejszenia nakładów pracy na wykonanie</w:t>
      </w:r>
      <w:r w:rsidRPr="00BE41D1">
        <w:rPr>
          <w:rStyle w:val="TeksttreciKursywa"/>
          <w:rFonts w:ascii="Calibri" w:hAnsi="Calibri" w:cs="Calibri"/>
          <w:i w:val="0"/>
          <w:sz w:val="24"/>
          <w:szCs w:val="24"/>
        </w:rPr>
        <w:t xml:space="preserve"> przedmiotu umowy.</w:t>
      </w:r>
      <w:r w:rsidRPr="00BE41D1">
        <w:rPr>
          <w:rStyle w:val="Teksttreci"/>
          <w:rFonts w:ascii="Calibri" w:hAnsi="Calibri" w:cs="Calibri"/>
          <w:sz w:val="24"/>
          <w:szCs w:val="24"/>
        </w:rPr>
        <w:t xml:space="preserve"> Zmniejszenie wynagrodzenia</w:t>
      </w:r>
      <w:r w:rsidRPr="00BE41D1">
        <w:rPr>
          <w:rStyle w:val="TeksttreciKursywa"/>
          <w:rFonts w:ascii="Calibri" w:hAnsi="Calibri" w:cs="Calibri"/>
          <w:i w:val="0"/>
          <w:sz w:val="24"/>
          <w:szCs w:val="24"/>
        </w:rPr>
        <w:t xml:space="preserve"> Wykonawcy</w:t>
      </w:r>
      <w:r w:rsidRPr="00BE41D1">
        <w:rPr>
          <w:rStyle w:val="Teksttreci"/>
          <w:rFonts w:ascii="Calibri" w:hAnsi="Calibri" w:cs="Calibri"/>
          <w:sz w:val="24"/>
          <w:szCs w:val="24"/>
        </w:rPr>
        <w:t xml:space="preserve"> nastąpi w oparciu o kosztorys, o którym mowa w §11 ust. 5 lit. d.</w:t>
      </w:r>
    </w:p>
    <w:p w14:paraId="78EE184C" w14:textId="77777777" w:rsidR="007A0EEB" w:rsidRPr="00BE41D1" w:rsidRDefault="007A0EEB" w:rsidP="007A0EEB">
      <w:pPr>
        <w:pStyle w:val="Akapitzlist"/>
        <w:widowControl w:val="0"/>
        <w:numPr>
          <w:ilvl w:val="0"/>
          <w:numId w:val="2"/>
        </w:numPr>
        <w:tabs>
          <w:tab w:val="left" w:pos="426"/>
          <w:tab w:val="left" w:pos="9052"/>
        </w:tabs>
        <w:spacing w:line="276" w:lineRule="auto"/>
        <w:ind w:left="426" w:right="20" w:hanging="426"/>
        <w:jc w:val="both"/>
        <w:rPr>
          <w:rFonts w:ascii="Calibri" w:hAnsi="Calibri" w:cs="Calibri"/>
          <w:sz w:val="24"/>
          <w:szCs w:val="24"/>
        </w:rPr>
      </w:pPr>
      <w:r w:rsidRPr="00BE41D1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Wykonawca nie</w:t>
      </w:r>
      <w:r w:rsidRPr="00BE41D1">
        <w:rPr>
          <w:rStyle w:val="Teksttreci"/>
          <w:rFonts w:ascii="Calibri" w:hAnsi="Calibri" w:cs="Calibri"/>
          <w:sz w:val="24"/>
          <w:szCs w:val="24"/>
        </w:rPr>
        <w:t xml:space="preserve"> może żądać podwyższenia wynagrodzenia ryczałtowego określonego w ust. 1 z zastrzeżeniem § 14 ust. 2 pkt. 2.3.</w:t>
      </w:r>
    </w:p>
    <w:p w14:paraId="612726AD" w14:textId="77777777" w:rsidR="007A0EEB" w:rsidRPr="00BE41D1" w:rsidRDefault="007A0EEB" w:rsidP="007A0EEB">
      <w:pPr>
        <w:pStyle w:val="Akapitzlist"/>
        <w:widowControl w:val="0"/>
        <w:numPr>
          <w:ilvl w:val="0"/>
          <w:numId w:val="2"/>
        </w:numPr>
        <w:tabs>
          <w:tab w:val="left" w:pos="426"/>
          <w:tab w:val="left" w:pos="9052"/>
        </w:tabs>
        <w:spacing w:line="276" w:lineRule="auto"/>
        <w:ind w:left="426" w:right="20" w:hanging="426"/>
        <w:jc w:val="both"/>
        <w:rPr>
          <w:rStyle w:val="Teksttreci"/>
          <w:rFonts w:ascii="Calibri" w:eastAsia="Times New Roman" w:hAnsi="Calibri" w:cs="Calibri"/>
          <w:sz w:val="24"/>
          <w:szCs w:val="24"/>
        </w:rPr>
      </w:pPr>
      <w:r w:rsidRPr="00BE41D1">
        <w:rPr>
          <w:rStyle w:val="Teksttreci"/>
          <w:rFonts w:ascii="Calibri" w:hAnsi="Calibri" w:cs="Calibri"/>
          <w:sz w:val="24"/>
          <w:szCs w:val="24"/>
        </w:rPr>
        <w:t>Wynagrodzenie ryczałtowe, o którym mowa w ust. 1 zawiera należny podatek VAT oraz obejmuje wszystkie koszty związane z realizacją przedmiotu umowy, w tym ryzyko</w:t>
      </w:r>
      <w:r w:rsidRPr="00BE41D1">
        <w:rPr>
          <w:rStyle w:val="TeksttreciKursywa"/>
          <w:rFonts w:ascii="Calibri" w:hAnsi="Calibri" w:cs="Calibri"/>
          <w:i w:val="0"/>
          <w:sz w:val="24"/>
          <w:szCs w:val="24"/>
        </w:rPr>
        <w:t xml:space="preserve"> Wykonawcy z</w:t>
      </w:r>
      <w:r w:rsidRPr="00BE41D1">
        <w:rPr>
          <w:rStyle w:val="Teksttreci"/>
          <w:rFonts w:ascii="Calibri" w:hAnsi="Calibri" w:cs="Calibri"/>
          <w:sz w:val="24"/>
          <w:szCs w:val="24"/>
        </w:rPr>
        <w:t xml:space="preserve"> tytułu oszacowania wszelkich kosztów związanych </w:t>
      </w:r>
      <w:r w:rsidR="00D33AEE">
        <w:rPr>
          <w:rStyle w:val="Teksttreci"/>
          <w:rFonts w:ascii="Calibri" w:hAnsi="Calibri" w:cs="Calibri"/>
          <w:sz w:val="24"/>
          <w:szCs w:val="24"/>
        </w:rPr>
        <w:t xml:space="preserve"> </w:t>
      </w:r>
      <w:r w:rsidRPr="00BE41D1">
        <w:rPr>
          <w:rStyle w:val="Teksttreci"/>
          <w:rFonts w:ascii="Calibri" w:hAnsi="Calibri" w:cs="Calibri"/>
          <w:sz w:val="24"/>
          <w:szCs w:val="24"/>
        </w:rPr>
        <w:t>z realizacją przedmiotu umowy, a także oddziaływania innych czynników mających lub mogących mieć wpływ na koszty wykonania przedmiotu umowy. Niedoszacowanie, pominięcie oraz brak rozpoznania zakresu i warunków realizacji przedmiotu umowy nie może być podstawą do żądania zmiany wynagrodzenia ryczałtowego.</w:t>
      </w:r>
    </w:p>
    <w:p w14:paraId="3603997C" w14:textId="77777777" w:rsidR="007A0EEB" w:rsidRPr="00BE41D1" w:rsidRDefault="007A0EEB" w:rsidP="007A0EEB">
      <w:pPr>
        <w:spacing w:before="240" w:after="120" w:line="276" w:lineRule="auto"/>
        <w:jc w:val="center"/>
        <w:rPr>
          <w:rFonts w:cs="Calibri"/>
          <w:sz w:val="24"/>
        </w:rPr>
      </w:pPr>
      <w:r w:rsidRPr="00BE41D1">
        <w:rPr>
          <w:rFonts w:cs="Calibri"/>
          <w:sz w:val="24"/>
        </w:rPr>
        <w:t>§ 3</w:t>
      </w:r>
      <w:r w:rsidRPr="00BE41D1">
        <w:rPr>
          <w:rFonts w:cs="Calibri"/>
          <w:sz w:val="24"/>
        </w:rPr>
        <w:br/>
        <w:t>Termin realizacji</w:t>
      </w:r>
    </w:p>
    <w:p w14:paraId="4323ED55" w14:textId="77777777" w:rsidR="007A0EEB" w:rsidRPr="00BE41D1" w:rsidRDefault="007A0EEB" w:rsidP="007A0EEB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ind w:left="426" w:right="80" w:hanging="426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Przekazanie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Wykonawcy</w:t>
      </w:r>
      <w:r w:rsidRPr="00BE41D1">
        <w:rPr>
          <w:rStyle w:val="Teksttreci"/>
          <w:rFonts w:ascii="Calibri" w:hAnsi="Calibri" w:cs="Calibri"/>
          <w:sz w:val="24"/>
          <w:szCs w:val="24"/>
        </w:rPr>
        <w:t xml:space="preserve"> placu budowy nastąpi nie później niż 3 dni roboczych od daty zawarcia umowy.</w:t>
      </w:r>
    </w:p>
    <w:p w14:paraId="5454B410" w14:textId="1626C700" w:rsidR="007A0EEB" w:rsidRPr="00BE41D1" w:rsidRDefault="007A0EEB" w:rsidP="007A0EEB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ind w:left="426" w:right="80" w:hanging="426"/>
        <w:jc w:val="both"/>
        <w:rPr>
          <w:rFonts w:ascii="Calibri" w:hAnsi="Calibri" w:cs="Calibri"/>
          <w:sz w:val="24"/>
          <w:szCs w:val="24"/>
        </w:rPr>
      </w:pPr>
      <w:r w:rsidRPr="00BE41D1">
        <w:rPr>
          <w:rStyle w:val="Teksttreci0"/>
          <w:rFonts w:ascii="Calibri" w:hAnsi="Calibri" w:cs="Calibri"/>
          <w:sz w:val="24"/>
          <w:szCs w:val="24"/>
        </w:rPr>
        <w:t>Zakończenie realizacji p</w:t>
      </w:r>
      <w:r w:rsidRPr="00BE41D1">
        <w:rPr>
          <w:rStyle w:val="TeksttreciKursywaOdstpy-1pt"/>
          <w:rFonts w:ascii="Calibri" w:hAnsi="Calibri" w:cs="Calibri"/>
          <w:i w:val="0"/>
          <w:sz w:val="24"/>
          <w:szCs w:val="24"/>
        </w:rPr>
        <w:t xml:space="preserve">rzedmiotu umowy </w:t>
      </w:r>
      <w:r w:rsidRPr="00BE41D1">
        <w:rPr>
          <w:rStyle w:val="Teksttreci"/>
          <w:rFonts w:ascii="Calibri" w:hAnsi="Calibri" w:cs="Calibri"/>
          <w:sz w:val="24"/>
          <w:szCs w:val="24"/>
        </w:rPr>
        <w:t xml:space="preserve">nastąpi w terminie </w:t>
      </w:r>
      <w:r w:rsidRPr="00BE41D1">
        <w:rPr>
          <w:rStyle w:val="Teksttreci"/>
          <w:rFonts w:ascii="Calibri" w:hAnsi="Calibri" w:cs="Calibri"/>
          <w:b/>
          <w:sz w:val="24"/>
          <w:szCs w:val="24"/>
        </w:rPr>
        <w:t xml:space="preserve">do </w:t>
      </w:r>
      <w:r w:rsidR="00B64C77">
        <w:rPr>
          <w:rStyle w:val="Teksttreci"/>
          <w:rFonts w:ascii="Calibri" w:hAnsi="Calibri" w:cs="Calibri"/>
          <w:b/>
          <w:sz w:val="24"/>
          <w:szCs w:val="24"/>
        </w:rPr>
        <w:t>23</w:t>
      </w:r>
      <w:r w:rsidRPr="00BE41D1">
        <w:rPr>
          <w:rStyle w:val="TeksttreciPogrubienie"/>
          <w:rFonts w:ascii="Calibri" w:hAnsi="Calibri" w:cs="Calibri"/>
          <w:sz w:val="24"/>
          <w:szCs w:val="24"/>
        </w:rPr>
        <w:t xml:space="preserve"> </w:t>
      </w:r>
      <w:r w:rsidR="00B64C77">
        <w:rPr>
          <w:rStyle w:val="TeksttreciPogrubienie"/>
          <w:rFonts w:ascii="Calibri" w:hAnsi="Calibri" w:cs="Calibri"/>
          <w:sz w:val="24"/>
          <w:szCs w:val="24"/>
        </w:rPr>
        <w:t>grudnia 2022 roku</w:t>
      </w:r>
      <w:r w:rsidRPr="00BE41D1">
        <w:rPr>
          <w:rStyle w:val="TeksttreciPogrubienie"/>
          <w:rFonts w:ascii="Calibri" w:hAnsi="Calibri" w:cs="Calibri"/>
          <w:sz w:val="24"/>
          <w:szCs w:val="24"/>
        </w:rPr>
        <w:t xml:space="preserve"> od </w:t>
      </w:r>
      <w:r w:rsidR="00B02604">
        <w:rPr>
          <w:rStyle w:val="TeksttreciPogrubienie"/>
          <w:rFonts w:ascii="Calibri" w:hAnsi="Calibri" w:cs="Calibri"/>
          <w:sz w:val="24"/>
          <w:szCs w:val="24"/>
        </w:rPr>
        <w:t xml:space="preserve">dnia </w:t>
      </w:r>
      <w:r w:rsidRPr="00BE41D1">
        <w:rPr>
          <w:rStyle w:val="TeksttreciPogrubienie"/>
          <w:rFonts w:ascii="Calibri" w:hAnsi="Calibri" w:cs="Calibri"/>
          <w:sz w:val="24"/>
          <w:szCs w:val="24"/>
        </w:rPr>
        <w:t>zawarcia umowy.</w:t>
      </w:r>
    </w:p>
    <w:p w14:paraId="508CB004" w14:textId="77777777" w:rsidR="00FE6E7A" w:rsidRDefault="007A0EEB" w:rsidP="00FE6E7A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ind w:left="426" w:right="80" w:hanging="426"/>
        <w:jc w:val="both"/>
        <w:rPr>
          <w:rStyle w:val="Teksttreci"/>
          <w:rFonts w:ascii="Calibri" w:hAnsi="Calibri" w:cs="Calibri"/>
          <w:sz w:val="24"/>
          <w:szCs w:val="24"/>
        </w:rPr>
      </w:pPr>
      <w:r w:rsidRPr="00BE41D1">
        <w:rPr>
          <w:rStyle w:val="Teksttreci"/>
          <w:rFonts w:ascii="Calibri" w:hAnsi="Calibri" w:cs="Calibri"/>
          <w:sz w:val="24"/>
          <w:szCs w:val="24"/>
        </w:rPr>
        <w:t xml:space="preserve">Za dzień </w:t>
      </w:r>
      <w:r w:rsidRPr="00BE41D1">
        <w:rPr>
          <w:rStyle w:val="Teksttreci0"/>
          <w:rFonts w:ascii="Calibri" w:hAnsi="Calibri" w:cs="Calibri"/>
          <w:sz w:val="24"/>
          <w:szCs w:val="24"/>
        </w:rPr>
        <w:t xml:space="preserve">zakończenia realizacji przedmiotu umowy </w:t>
      </w:r>
      <w:r w:rsidRPr="00BE41D1">
        <w:rPr>
          <w:rStyle w:val="Teksttreci"/>
          <w:rFonts w:ascii="Calibri" w:hAnsi="Calibri" w:cs="Calibri"/>
          <w:sz w:val="24"/>
          <w:szCs w:val="24"/>
        </w:rPr>
        <w:t>uważany jest dzień pisemnego zgłoszenia przez Wykonawcę zakończenia robót i osiągnięciu gotowości do odbioru końcowego</w:t>
      </w:r>
      <w:r w:rsidR="00FE6E7A" w:rsidRPr="00BE41D1">
        <w:rPr>
          <w:rStyle w:val="Teksttreci"/>
          <w:rFonts w:ascii="Calibri" w:hAnsi="Calibri" w:cs="Calibri"/>
          <w:sz w:val="24"/>
          <w:szCs w:val="24"/>
        </w:rPr>
        <w:t>.</w:t>
      </w:r>
    </w:p>
    <w:p w14:paraId="40495A00" w14:textId="77777777" w:rsidR="009A2002" w:rsidRDefault="009A2002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cs="Calibri"/>
          <w:sz w:val="24"/>
        </w:rPr>
      </w:pPr>
      <w:r>
        <w:rPr>
          <w:rFonts w:cs="Calibri"/>
          <w:sz w:val="24"/>
        </w:rPr>
        <w:br w:type="page"/>
      </w:r>
    </w:p>
    <w:p w14:paraId="590E95F4" w14:textId="77777777" w:rsidR="007A0EEB" w:rsidRPr="00BE41D1" w:rsidRDefault="007A0EEB" w:rsidP="00FE6E7A">
      <w:pPr>
        <w:spacing w:before="240" w:after="120" w:line="276" w:lineRule="auto"/>
        <w:jc w:val="center"/>
        <w:rPr>
          <w:rFonts w:cs="Calibri"/>
          <w:sz w:val="24"/>
        </w:rPr>
      </w:pPr>
      <w:r w:rsidRPr="00BE41D1">
        <w:rPr>
          <w:rFonts w:cs="Calibri"/>
          <w:sz w:val="24"/>
        </w:rPr>
        <w:lastRenderedPageBreak/>
        <w:t>§ 4</w:t>
      </w:r>
      <w:r w:rsidRPr="00BE41D1">
        <w:rPr>
          <w:rFonts w:cs="Calibri"/>
          <w:sz w:val="24"/>
        </w:rPr>
        <w:br/>
        <w:t>Obowiązki Wykonawcy</w:t>
      </w:r>
    </w:p>
    <w:p w14:paraId="1F9B9752" w14:textId="77777777" w:rsidR="007A0EEB" w:rsidRPr="00D33AEE" w:rsidRDefault="007A0EEB" w:rsidP="007A0EEB">
      <w:pPr>
        <w:pStyle w:val="Akapitzlist"/>
        <w:widowControl w:val="0"/>
        <w:numPr>
          <w:ilvl w:val="0"/>
          <w:numId w:val="5"/>
        </w:numPr>
        <w:tabs>
          <w:tab w:val="left" w:pos="710"/>
          <w:tab w:val="left" w:pos="8789"/>
        </w:tabs>
        <w:spacing w:line="276" w:lineRule="auto"/>
        <w:ind w:left="426" w:hanging="426"/>
        <w:jc w:val="both"/>
        <w:rPr>
          <w:rStyle w:val="TeksttreciKursywaOdstpy-1pt"/>
          <w:rFonts w:ascii="Calibri" w:hAnsi="Calibri" w:cs="Calibri"/>
          <w:i w:val="0"/>
          <w:iCs w:val="0"/>
          <w:spacing w:val="0"/>
          <w:sz w:val="24"/>
          <w:szCs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Przedstawicielem Wykonawcy podczas wykonywania robót będzie:</w:t>
      </w:r>
    </w:p>
    <w:p w14:paraId="2F08EAEC" w14:textId="77777777" w:rsidR="007A0EEB" w:rsidRPr="00BE41D1" w:rsidRDefault="007A0EEB" w:rsidP="007A0EEB">
      <w:pPr>
        <w:pStyle w:val="Akapitzlist"/>
        <w:widowControl w:val="0"/>
        <w:tabs>
          <w:tab w:val="left" w:pos="710"/>
          <w:tab w:val="left" w:pos="4678"/>
          <w:tab w:val="right" w:pos="9072"/>
        </w:tabs>
        <w:spacing w:line="276" w:lineRule="auto"/>
        <w:ind w:left="426"/>
        <w:jc w:val="both"/>
        <w:rPr>
          <w:rStyle w:val="Teksttreci"/>
          <w:rFonts w:ascii="Calibri" w:hAnsi="Calibri" w:cs="Calibri"/>
          <w:sz w:val="24"/>
          <w:szCs w:val="24"/>
        </w:rPr>
      </w:pPr>
      <w:r w:rsidRPr="00BE41D1">
        <w:rPr>
          <w:rStyle w:val="TeksttreciKursywaOdstpy-1pt"/>
          <w:rFonts w:ascii="Calibri" w:hAnsi="Calibri" w:cs="Calibri"/>
          <w:i w:val="0"/>
          <w:sz w:val="24"/>
          <w:szCs w:val="24"/>
        </w:rPr>
        <w:tab/>
      </w:r>
      <w:r w:rsidRPr="00BE41D1">
        <w:rPr>
          <w:rStyle w:val="TeksttreciKursywaOdstpy-1pt"/>
          <w:rFonts w:ascii="Calibri" w:hAnsi="Calibri" w:cs="Calibri"/>
          <w:i w:val="0"/>
          <w:sz w:val="24"/>
          <w:szCs w:val="24"/>
          <w:u w:val="dotted"/>
        </w:rPr>
        <w:tab/>
      </w:r>
      <w:r w:rsidRPr="00BE41D1">
        <w:rPr>
          <w:rStyle w:val="Teksttreci"/>
          <w:rFonts w:ascii="Calibri" w:hAnsi="Calibri" w:cs="Calibri"/>
          <w:sz w:val="24"/>
          <w:szCs w:val="24"/>
        </w:rPr>
        <w:t xml:space="preserve">tel. </w:t>
      </w:r>
      <w:r w:rsidRPr="00BE41D1">
        <w:rPr>
          <w:rStyle w:val="Teksttreci"/>
          <w:rFonts w:ascii="Calibri" w:hAnsi="Calibri" w:cs="Calibri"/>
          <w:sz w:val="24"/>
          <w:szCs w:val="24"/>
          <w:u w:val="dotted"/>
        </w:rPr>
        <w:tab/>
      </w:r>
      <w:r w:rsidRPr="00BE41D1">
        <w:rPr>
          <w:rStyle w:val="Teksttreci"/>
          <w:rFonts w:ascii="Calibri" w:hAnsi="Calibri" w:cs="Calibri"/>
          <w:sz w:val="24"/>
          <w:szCs w:val="24"/>
        </w:rPr>
        <w:t>.</w:t>
      </w:r>
    </w:p>
    <w:p w14:paraId="04293A2D" w14:textId="77777777" w:rsidR="007A0EEB" w:rsidRPr="00BE41D1" w:rsidRDefault="007A0EEB" w:rsidP="007A0EEB">
      <w:pPr>
        <w:pStyle w:val="Akapitzlist"/>
        <w:widowControl w:val="0"/>
        <w:tabs>
          <w:tab w:val="left" w:pos="710"/>
          <w:tab w:val="left" w:pos="4678"/>
        </w:tabs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BE41D1">
        <w:rPr>
          <w:rStyle w:val="Teksttreci"/>
          <w:rFonts w:ascii="Calibri" w:hAnsi="Calibri" w:cs="Calibri"/>
          <w:sz w:val="24"/>
          <w:szCs w:val="24"/>
        </w:rPr>
        <w:t>Wykonawca oświadcza, że ww. osoba posiada odpowiednią wiedzę i przygotowanie techniczne do wykonywania robót objętych zakresem prac.</w:t>
      </w:r>
    </w:p>
    <w:p w14:paraId="3CA98D0A" w14:textId="77777777" w:rsidR="007A0EEB" w:rsidRPr="00BE41D1" w:rsidRDefault="007A0EEB" w:rsidP="007A0EEB">
      <w:pPr>
        <w:widowControl w:val="0"/>
        <w:numPr>
          <w:ilvl w:val="0"/>
          <w:numId w:val="5"/>
        </w:numPr>
        <w:tabs>
          <w:tab w:val="left" w:pos="436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Wykonawca </w:t>
      </w:r>
      <w:r w:rsidRPr="00D33AEE">
        <w:rPr>
          <w:rStyle w:val="Teksttreci"/>
          <w:rFonts w:ascii="Calibri" w:hAnsi="Calibri" w:cs="Calibri"/>
          <w:sz w:val="24"/>
          <w:szCs w:val="24"/>
        </w:rPr>
        <w:t>zobowiązuje się do</w:t>
      </w:r>
      <w:r w:rsidRPr="00BE41D1">
        <w:rPr>
          <w:rStyle w:val="Teksttreci"/>
          <w:rFonts w:ascii="Calibri" w:hAnsi="Calibri" w:cs="Calibri"/>
          <w:sz w:val="24"/>
          <w:szCs w:val="24"/>
        </w:rPr>
        <w:t>:</w:t>
      </w:r>
    </w:p>
    <w:p w14:paraId="4F94976B" w14:textId="77777777" w:rsidR="007A0EEB" w:rsidRPr="00BE41D1" w:rsidRDefault="007A0EEB" w:rsidP="007A0EEB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E41D1">
        <w:rPr>
          <w:rStyle w:val="Teksttreci"/>
          <w:rFonts w:ascii="Calibri" w:hAnsi="Calibri" w:cs="Calibri"/>
          <w:sz w:val="24"/>
          <w:szCs w:val="24"/>
        </w:rPr>
        <w:t>realizacji</w:t>
      </w:r>
      <w:r w:rsidRPr="00BE41D1">
        <w:rPr>
          <w:rStyle w:val="TeksttreciKursywaOdstpy-1pt"/>
          <w:rFonts w:ascii="Calibri" w:hAnsi="Calibri" w:cs="Calibri"/>
          <w:i w:val="0"/>
          <w:sz w:val="24"/>
          <w:szCs w:val="24"/>
        </w:rPr>
        <w:t xml:space="preserve"> </w:t>
      </w:r>
      <w:r w:rsidRPr="00956AB3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przedmiotu umowy</w:t>
      </w:r>
      <w:r w:rsidRPr="00BE41D1">
        <w:rPr>
          <w:rStyle w:val="TeksttreciKursywaOdstpy-1pt"/>
          <w:rFonts w:ascii="Calibri" w:hAnsi="Calibri" w:cs="Calibri"/>
          <w:i w:val="0"/>
          <w:sz w:val="24"/>
          <w:szCs w:val="24"/>
        </w:rPr>
        <w:t xml:space="preserve"> </w:t>
      </w:r>
      <w:r w:rsidRPr="00956AB3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przez</w:t>
      </w:r>
      <w:r w:rsidRPr="00956AB3">
        <w:rPr>
          <w:rStyle w:val="Teksttreci"/>
          <w:rFonts w:ascii="Calibri" w:hAnsi="Calibri" w:cs="Calibri"/>
          <w:sz w:val="24"/>
          <w:szCs w:val="24"/>
        </w:rPr>
        <w:t xml:space="preserve"> </w:t>
      </w:r>
      <w:r w:rsidRPr="00BE41D1">
        <w:rPr>
          <w:rStyle w:val="Teksttreci"/>
          <w:rFonts w:ascii="Calibri" w:hAnsi="Calibri" w:cs="Calibri"/>
          <w:sz w:val="24"/>
          <w:szCs w:val="24"/>
        </w:rPr>
        <w:t>osoby zatrudnione zgodnie z obowiązującymi przepisami, posiadające odpowiednie kwalifikacje,</w:t>
      </w:r>
    </w:p>
    <w:p w14:paraId="1281B519" w14:textId="77777777" w:rsidR="007A0EEB" w:rsidRPr="00BE41D1" w:rsidRDefault="007A0EEB" w:rsidP="007A0EEB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E41D1">
        <w:rPr>
          <w:rStyle w:val="Teksttreci"/>
          <w:rFonts w:ascii="Calibri" w:hAnsi="Calibri" w:cs="Calibri"/>
          <w:sz w:val="24"/>
          <w:szCs w:val="24"/>
        </w:rPr>
        <w:t>nie udostępniania stronom trzecim informacji dotyczących</w:t>
      </w:r>
      <w:r w:rsidRPr="00BE41D1">
        <w:rPr>
          <w:rStyle w:val="TeksttreciKursywaOdstpy-1pt"/>
          <w:rFonts w:ascii="Calibri" w:hAnsi="Calibri" w:cs="Calibri"/>
          <w:i w:val="0"/>
          <w:sz w:val="24"/>
          <w:szCs w:val="24"/>
        </w:rPr>
        <w:t xml:space="preserve"> </w:t>
      </w:r>
      <w:r w:rsidRPr="00956AB3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przedmiotu umowy,</w:t>
      </w:r>
    </w:p>
    <w:p w14:paraId="150D2FAA" w14:textId="6EF60ADC" w:rsidR="007A0EEB" w:rsidRPr="00BE41D1" w:rsidRDefault="007A0EEB" w:rsidP="007A0EEB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E41D1">
        <w:rPr>
          <w:rStyle w:val="Teksttreci"/>
          <w:rFonts w:ascii="Calibri" w:hAnsi="Calibri" w:cs="Calibri"/>
          <w:sz w:val="24"/>
          <w:szCs w:val="24"/>
        </w:rPr>
        <w:t>zorganizowania placu budowy na własny koszt, a także zapewnienia warunków bezpieczeństwa dla osób poruszających się po jego terenie (w szczególności bhp i p.poż</w:t>
      </w:r>
      <w:r w:rsidR="00A7002E">
        <w:rPr>
          <w:rStyle w:val="Teksttreci"/>
          <w:rFonts w:ascii="Calibri" w:hAnsi="Calibri" w:cs="Calibri"/>
          <w:sz w:val="24"/>
          <w:szCs w:val="24"/>
        </w:rPr>
        <w:t>.</w:t>
      </w:r>
      <w:r w:rsidRPr="00BE41D1">
        <w:rPr>
          <w:rStyle w:val="Teksttreci"/>
          <w:rFonts w:ascii="Calibri" w:hAnsi="Calibri" w:cs="Calibri"/>
          <w:sz w:val="24"/>
          <w:szCs w:val="24"/>
        </w:rPr>
        <w:t>),</w:t>
      </w:r>
    </w:p>
    <w:p w14:paraId="35EA4D59" w14:textId="77777777" w:rsidR="007A0EEB" w:rsidRPr="00BE41D1" w:rsidRDefault="007A0EEB" w:rsidP="007A0EEB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E41D1">
        <w:rPr>
          <w:rStyle w:val="Teksttreci"/>
          <w:rFonts w:ascii="Calibri" w:hAnsi="Calibri" w:cs="Calibri"/>
          <w:sz w:val="24"/>
          <w:szCs w:val="24"/>
        </w:rPr>
        <w:t>zabezpieczenia placu budowy przed dostępem osób trzecich,</w:t>
      </w:r>
    </w:p>
    <w:p w14:paraId="78A618D5" w14:textId="77777777" w:rsidR="007A0EEB" w:rsidRPr="00BE41D1" w:rsidRDefault="007A0EEB" w:rsidP="007A0EEB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E41D1">
        <w:rPr>
          <w:rStyle w:val="Teksttreci"/>
          <w:rFonts w:ascii="Calibri" w:hAnsi="Calibri" w:cs="Calibri"/>
          <w:sz w:val="24"/>
          <w:szCs w:val="24"/>
        </w:rPr>
        <w:t>uporządkowania terenu budowy i przekazania go</w:t>
      </w:r>
      <w:r w:rsidRPr="00BE41D1">
        <w:rPr>
          <w:rStyle w:val="TeksttreciKursywaOdstpy-1pt"/>
          <w:rFonts w:ascii="Calibri" w:hAnsi="Calibri" w:cs="Calibri"/>
          <w:i w:val="0"/>
          <w:sz w:val="24"/>
          <w:szCs w:val="24"/>
        </w:rPr>
        <w:t xml:space="preserve"> </w:t>
      </w:r>
      <w:r w:rsidRPr="00956AB3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Zamawiającemu</w:t>
      </w:r>
      <w:r w:rsidRPr="00BE41D1">
        <w:rPr>
          <w:rStyle w:val="Teksttreci"/>
          <w:rFonts w:ascii="Calibri" w:hAnsi="Calibri" w:cs="Calibri"/>
          <w:sz w:val="24"/>
          <w:szCs w:val="24"/>
        </w:rPr>
        <w:t xml:space="preserve"> po zakończeniu robót w terminie nie późniejszym niż termin odbioru końcowego robót.</w:t>
      </w:r>
    </w:p>
    <w:p w14:paraId="1713AADA" w14:textId="77777777" w:rsidR="007A0EEB" w:rsidRPr="00D33AEE" w:rsidRDefault="007A0EEB" w:rsidP="007A0EEB">
      <w:pPr>
        <w:widowControl w:val="0"/>
        <w:numPr>
          <w:ilvl w:val="0"/>
          <w:numId w:val="5"/>
        </w:numPr>
        <w:tabs>
          <w:tab w:val="left" w:pos="446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Zamawiający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w dniu przekazania placu budowy dokona uzgodnienia z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Wykonawcą granic</w:t>
      </w:r>
      <w:r w:rsidR="00BE41D1" w:rsidRPr="00D33AEE">
        <w:rPr>
          <w:rStyle w:val="Teksttreci"/>
          <w:rFonts w:ascii="Calibri" w:hAnsi="Calibri" w:cs="Calibri"/>
          <w:sz w:val="24"/>
          <w:szCs w:val="24"/>
        </w:rPr>
        <w:t xml:space="preserve"> placu budowy.</w:t>
      </w:r>
    </w:p>
    <w:p w14:paraId="688E3041" w14:textId="77777777" w:rsidR="007A0EEB" w:rsidRPr="00D33AEE" w:rsidRDefault="007A0EEB" w:rsidP="007A0EEB">
      <w:pPr>
        <w:widowControl w:val="0"/>
        <w:numPr>
          <w:ilvl w:val="0"/>
          <w:numId w:val="5"/>
        </w:numPr>
        <w:tabs>
          <w:tab w:val="left" w:pos="436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Calibri"/>
          <w:sz w:val="24"/>
          <w:u w:val="single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  <w:u w:val="single"/>
        </w:rPr>
        <w:t xml:space="preserve">Wykonawca </w:t>
      </w:r>
      <w:r w:rsidRPr="00D33AEE">
        <w:rPr>
          <w:rStyle w:val="Teksttreci"/>
          <w:rFonts w:ascii="Calibri" w:hAnsi="Calibri" w:cs="Calibri"/>
          <w:sz w:val="24"/>
          <w:szCs w:val="24"/>
          <w:u w:val="single"/>
        </w:rPr>
        <w:t xml:space="preserve">zapewni sobie na własny koszt odbiór odpadów powstałych w trakcie realizacji 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  <w:u w:val="single"/>
        </w:rPr>
        <w:t>przedmiotu umowy i zutylizuje je zgodnie z obowiązującymi przepisami.</w:t>
      </w:r>
    </w:p>
    <w:p w14:paraId="31DE1D42" w14:textId="77777777" w:rsidR="007A0EEB" w:rsidRPr="00D33AEE" w:rsidRDefault="007A0EEB" w:rsidP="007A0EEB">
      <w:pPr>
        <w:widowControl w:val="0"/>
        <w:numPr>
          <w:ilvl w:val="0"/>
          <w:numId w:val="5"/>
        </w:numPr>
        <w:tabs>
          <w:tab w:val="left" w:pos="441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ponosi koszty i bierze odpowiedzialność z tytułu strat materialnych powstałych w związku z zaistnieniem zdarzeń losowych i odpowiedzialności cywilnej w czasie realizacji 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przedmiotu umowy.</w:t>
      </w:r>
    </w:p>
    <w:p w14:paraId="3115392E" w14:textId="2463513E" w:rsidR="007A0EEB" w:rsidRPr="00D33AEE" w:rsidRDefault="007A0EEB" w:rsidP="007A0EEB">
      <w:pPr>
        <w:widowControl w:val="0"/>
        <w:numPr>
          <w:ilvl w:val="0"/>
          <w:numId w:val="5"/>
        </w:numPr>
        <w:tabs>
          <w:tab w:val="left" w:pos="436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Wykonawca 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ponosi całkowitą odpowiedzialność za naprawę szkód, które wystąpiły </w:t>
      </w:r>
      <w:r w:rsidR="00B02604">
        <w:rPr>
          <w:rStyle w:val="Teksttreci"/>
          <w:rFonts w:ascii="Calibri" w:hAnsi="Calibri" w:cs="Calibri"/>
          <w:sz w:val="24"/>
          <w:szCs w:val="24"/>
        </w:rPr>
        <w:br/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z jego </w:t>
      </w:r>
      <w:r w:rsidRPr="00D33AEE">
        <w:rPr>
          <w:rStyle w:val="TeksttreciOdstpy-1pt"/>
          <w:rFonts w:ascii="Calibri" w:hAnsi="Calibri" w:cs="Calibri"/>
          <w:spacing w:val="0"/>
          <w:sz w:val="24"/>
          <w:szCs w:val="24"/>
        </w:rPr>
        <w:t>winy, bądź Podwykonawcy podczas realizacji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Przedmiotu umowy.</w:t>
      </w:r>
    </w:p>
    <w:p w14:paraId="120996D6" w14:textId="77777777" w:rsidR="007A0EEB" w:rsidRPr="00D33AEE" w:rsidRDefault="007A0EEB" w:rsidP="007A0EEB">
      <w:pPr>
        <w:widowControl w:val="0"/>
        <w:numPr>
          <w:ilvl w:val="0"/>
          <w:numId w:val="5"/>
        </w:numPr>
        <w:tabs>
          <w:tab w:val="left" w:pos="778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Calibri"/>
          <w:sz w:val="24"/>
        </w:rPr>
      </w:pPr>
      <w:r w:rsidRPr="00D33AEE">
        <w:rPr>
          <w:rFonts w:cs="Calibri"/>
          <w:sz w:val="24"/>
        </w:rPr>
        <w:t>Wykonawca umożliwi wstęp na teren budowy przedstawicielom Zamawiającego w celu dokonywania doraźnych kontroli.</w:t>
      </w:r>
    </w:p>
    <w:p w14:paraId="14EC435F" w14:textId="77777777" w:rsidR="007A0EEB" w:rsidRPr="00D33AEE" w:rsidRDefault="007A0EEB" w:rsidP="007A0EEB">
      <w:pPr>
        <w:widowControl w:val="0"/>
        <w:numPr>
          <w:ilvl w:val="0"/>
          <w:numId w:val="5"/>
        </w:numPr>
        <w:tabs>
          <w:tab w:val="left" w:pos="798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Style w:val="Teksttreci"/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Ze względu na to, że prace będą wykonywane na obiekcie czynnym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winien zapewnić bezpieczne dojścia do pomieszczeń użytkowanych. Jednocześnie Zamawiający wymaga, aby prace uciążliwe wy</w:t>
      </w:r>
      <w:r w:rsidR="00C5774B">
        <w:rPr>
          <w:rStyle w:val="Teksttreci"/>
          <w:rFonts w:ascii="Calibri" w:hAnsi="Calibri" w:cs="Calibri"/>
          <w:sz w:val="24"/>
          <w:szCs w:val="24"/>
        </w:rPr>
        <w:t>konywane były po uzgodnieniu z Zamawiającym</w:t>
      </w:r>
      <w:r w:rsidRPr="00D33AEE">
        <w:rPr>
          <w:rStyle w:val="Teksttreci"/>
          <w:rFonts w:ascii="Calibri" w:hAnsi="Calibri" w:cs="Calibri"/>
          <w:sz w:val="24"/>
          <w:szCs w:val="24"/>
        </w:rPr>
        <w:t>. Wykonawca zobowiązany jest do zachowania czystości i po</w:t>
      </w:r>
      <w:r w:rsidR="00D33AEE">
        <w:rPr>
          <w:rStyle w:val="Teksttreci"/>
          <w:rFonts w:ascii="Calibri" w:hAnsi="Calibri" w:cs="Calibri"/>
          <w:sz w:val="24"/>
          <w:szCs w:val="24"/>
        </w:rPr>
        <w:t xml:space="preserve">rządku </w:t>
      </w:r>
      <w:r w:rsidRPr="00D33AEE">
        <w:rPr>
          <w:rStyle w:val="Teksttreci"/>
          <w:rFonts w:ascii="Calibri" w:hAnsi="Calibri" w:cs="Calibri"/>
          <w:sz w:val="24"/>
          <w:szCs w:val="24"/>
        </w:rPr>
        <w:t>w trakcie oraz po zakończeniu prac.</w:t>
      </w:r>
    </w:p>
    <w:p w14:paraId="46E14CC2" w14:textId="77777777" w:rsidR="007A0EEB" w:rsidRPr="00BE41D1" w:rsidRDefault="007A0EEB" w:rsidP="007A0EEB">
      <w:pPr>
        <w:spacing w:before="240" w:after="120" w:line="276" w:lineRule="auto"/>
        <w:jc w:val="center"/>
        <w:rPr>
          <w:rFonts w:cs="Calibri"/>
          <w:sz w:val="24"/>
        </w:rPr>
      </w:pPr>
      <w:r w:rsidRPr="00BE41D1">
        <w:rPr>
          <w:rFonts w:cs="Calibri"/>
          <w:sz w:val="24"/>
        </w:rPr>
        <w:t>§ 5</w:t>
      </w:r>
      <w:r w:rsidRPr="00BE41D1">
        <w:rPr>
          <w:rFonts w:cs="Calibri"/>
          <w:sz w:val="24"/>
        </w:rPr>
        <w:br/>
        <w:t>Podwykonawcy.</w:t>
      </w:r>
    </w:p>
    <w:p w14:paraId="4C4A7FA0" w14:textId="68560549" w:rsidR="007A0EEB" w:rsidRPr="00D33AEE" w:rsidRDefault="007A0EEB" w:rsidP="007A0EEB">
      <w:pPr>
        <w:widowControl w:val="0"/>
        <w:numPr>
          <w:ilvl w:val="0"/>
          <w:numId w:val="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426" w:right="60" w:hanging="426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może wykonać przedmiot umowy przy udziale Podwykonawców, zawierając z nimi stosowne umowy w formie pisemnej pod rygorem nieważności.</w:t>
      </w:r>
    </w:p>
    <w:p w14:paraId="610EEC19" w14:textId="77777777" w:rsidR="007A0EEB" w:rsidRPr="00D33AEE" w:rsidRDefault="007A0EEB" w:rsidP="007A0EEB">
      <w:pPr>
        <w:widowControl w:val="0"/>
        <w:numPr>
          <w:ilvl w:val="0"/>
          <w:numId w:val="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426" w:right="60" w:hanging="426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jest zobowiązany przedstawić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Zamawiającemu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projekt umowy lub zmianę projektu umowy o podwykonawstwo, której przedmiotem są roboty budowlane w terminie 7 dni od sporządzenia projektu lub zmiany projektu. Nie zgłoszenie przez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Zamawiającego </w:t>
      </w:r>
      <w:r w:rsidRPr="00D33AEE">
        <w:rPr>
          <w:rStyle w:val="Teksttreci"/>
          <w:rFonts w:ascii="Calibri" w:hAnsi="Calibri" w:cs="Calibri"/>
          <w:sz w:val="24"/>
          <w:szCs w:val="24"/>
        </w:rPr>
        <w:t>w terminie 7 dni od dnia otrzymania projektu lub jego zmian pisemnych zastrzeżeń, uważa się za akceptację projektu umowy lub jego zmiany.</w:t>
      </w:r>
    </w:p>
    <w:p w14:paraId="14846628" w14:textId="77777777" w:rsidR="007A0EEB" w:rsidRPr="00D33AEE" w:rsidRDefault="007A0EEB" w:rsidP="007A0EEB">
      <w:pPr>
        <w:widowControl w:val="0"/>
        <w:numPr>
          <w:ilvl w:val="0"/>
          <w:numId w:val="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426" w:right="60" w:hanging="426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lastRenderedPageBreak/>
        <w:t xml:space="preserve">Wykonawca </w:t>
      </w:r>
      <w:r w:rsidRPr="00D33AEE">
        <w:rPr>
          <w:rStyle w:val="Teksttreci"/>
          <w:rFonts w:ascii="Calibri" w:hAnsi="Calibri" w:cs="Calibri"/>
          <w:sz w:val="24"/>
          <w:szCs w:val="24"/>
        </w:rPr>
        <w:t>jest zobowiązany przedstawić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Zamawiającemu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poświadczoną za zgodność z oryginałem kopię umowy o podwykonawstwo w terminie 7 dni od dnia jej zawarcia, jak również zmiany do tej umowy w terminie 7 dni od dnia ich wprowadzenia. Jeśli 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>Zamawiający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w terminie 7 dni od dnia otrzymania kopii umowy o podwykonawstwo lub zmian do umowy o podwykonawstwo nie zgłosi na piśmie sprzeciwu, uważa się, że wyraził zgodę na zawarcie umowy lub wprowadzenie zmian.</w:t>
      </w:r>
    </w:p>
    <w:p w14:paraId="364FD5AA" w14:textId="77777777" w:rsidR="007A0EEB" w:rsidRPr="00D33AEE" w:rsidRDefault="007A0EEB" w:rsidP="007A0EEB">
      <w:pPr>
        <w:widowControl w:val="0"/>
        <w:numPr>
          <w:ilvl w:val="0"/>
          <w:numId w:val="6"/>
        </w:numPr>
        <w:tabs>
          <w:tab w:val="left" w:pos="390"/>
          <w:tab w:val="left" w:pos="426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Umowa na roboty budowlane z Podwykonawcą musi zawierać w szczególności:</w:t>
      </w:r>
    </w:p>
    <w:p w14:paraId="2FC49906" w14:textId="77777777" w:rsidR="007A0EEB" w:rsidRPr="00D33AEE" w:rsidRDefault="007A0EEB" w:rsidP="007A0EEB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spacing w:line="276" w:lineRule="auto"/>
        <w:ind w:right="60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zakres robót powierzony</w:t>
      </w:r>
      <w:r w:rsidR="00722E8C" w:rsidRPr="00D33AEE">
        <w:rPr>
          <w:rStyle w:val="Teksttreci"/>
          <w:rFonts w:ascii="Calibri" w:hAnsi="Calibri" w:cs="Calibri"/>
          <w:sz w:val="24"/>
          <w:szCs w:val="24"/>
        </w:rPr>
        <w:t>ch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Podwykonawcy, </w:t>
      </w:r>
    </w:p>
    <w:p w14:paraId="242F52D9" w14:textId="77777777" w:rsidR="007A0EEB" w:rsidRPr="00D33AEE" w:rsidRDefault="007A0EEB" w:rsidP="007A0EEB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spacing w:line="276" w:lineRule="auto"/>
        <w:ind w:right="60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 xml:space="preserve">kwotę wynagrodzenia - kwota ta nie powinna być wyższa, niż wartość tego zakresu robót </w:t>
      </w:r>
      <w:r w:rsidRPr="00D33AEE">
        <w:rPr>
          <w:rStyle w:val="TeksttreciOdstpy-1pt"/>
          <w:rFonts w:ascii="Calibri" w:hAnsi="Calibri" w:cs="Calibri"/>
          <w:spacing w:val="0"/>
          <w:sz w:val="24"/>
          <w:szCs w:val="24"/>
        </w:rPr>
        <w:t>wynikająca z oferty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Wykonawcy,</w:t>
      </w:r>
    </w:p>
    <w:p w14:paraId="468A163D" w14:textId="77777777" w:rsidR="007A0EEB" w:rsidRPr="00D33AEE" w:rsidRDefault="007A0EEB" w:rsidP="007A0EEB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spacing w:line="276" w:lineRule="auto"/>
        <w:ind w:right="60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termin wykonania robót objętych umową oraz harmonogram robót nie powinien wykraczać poza termin realizacji niniejszej umowy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,</w:t>
      </w:r>
    </w:p>
    <w:p w14:paraId="3A83FFF9" w14:textId="77777777" w:rsidR="007A0EEB" w:rsidRPr="00D33AEE" w:rsidRDefault="007A0EEB" w:rsidP="007A0EEB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spacing w:line="276" w:lineRule="auto"/>
        <w:ind w:right="60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 xml:space="preserve">termin zapłaty wynagrodzenia dla Podwykonawcy lub dalszego Podwykonawcy, przewidziany </w:t>
      </w:r>
      <w:r w:rsidRPr="00D33AEE">
        <w:rPr>
          <w:rStyle w:val="TeksttreciOdstpy-1pt"/>
          <w:rFonts w:ascii="Calibri" w:hAnsi="Calibri" w:cs="Calibri"/>
          <w:spacing w:val="0"/>
          <w:sz w:val="24"/>
          <w:szCs w:val="24"/>
        </w:rPr>
        <w:t>w umowie o podwykonawstwo, nie dłuższy niż 14 dni od dnia doręczenia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Wykonawcy, </w:t>
      </w:r>
      <w:r w:rsidRPr="00D33AEE">
        <w:rPr>
          <w:rStyle w:val="Teksttreci"/>
          <w:rFonts w:ascii="Calibri" w:hAnsi="Calibri" w:cs="Calibri"/>
          <w:sz w:val="24"/>
          <w:szCs w:val="24"/>
        </w:rPr>
        <w:t>Podwykonawcy lub dalszemu Podwykonawcy faktury lub rachunku, potwierdzających wykonanie zleconej Podwykonawcy lub dalszemu Podwykonawcy roboty budowlanej,</w:t>
      </w:r>
    </w:p>
    <w:p w14:paraId="74FFB6D1" w14:textId="77777777" w:rsidR="007A0EEB" w:rsidRPr="00D33AEE" w:rsidRDefault="007A0EEB" w:rsidP="007A0EEB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spacing w:line="276" w:lineRule="auto"/>
        <w:ind w:right="60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w przypadku podzlecenia przez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Wykonawcę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prac obejmujących przedmiot zamówienia Podwykonawcy, termin wynagrodzenia płatnego przez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Wykonawcę za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wykonane prace Podwykonawcy powinien być ustalony w taki sposób, aby przypadał wcześniej niż termin zapłaty wynagrodzenia należnego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Wykonawcy </w:t>
      </w:r>
      <w:r w:rsidRPr="00D33AEE">
        <w:rPr>
          <w:rStyle w:val="Teksttreci"/>
          <w:rFonts w:ascii="Calibri" w:hAnsi="Calibri" w:cs="Calibri"/>
          <w:sz w:val="24"/>
          <w:szCs w:val="24"/>
        </w:rPr>
        <w:t>przez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Zamawiającego</w:t>
      </w:r>
      <w:r w:rsidRPr="00D33AEE">
        <w:rPr>
          <w:rStyle w:val="Teksttreci"/>
          <w:rFonts w:ascii="Calibri" w:hAnsi="Calibri" w:cs="Calibri"/>
          <w:sz w:val="24"/>
          <w:szCs w:val="24"/>
        </w:rPr>
        <w:t>.</w:t>
      </w:r>
    </w:p>
    <w:p w14:paraId="11155515" w14:textId="77777777" w:rsidR="007A0EEB" w:rsidRPr="00D33AEE" w:rsidRDefault="007A0EEB" w:rsidP="007A0EEB">
      <w:pPr>
        <w:widowControl w:val="0"/>
        <w:numPr>
          <w:ilvl w:val="0"/>
          <w:numId w:val="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426" w:right="60" w:hanging="426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Podwykonawca lub dalszy Podwykonawca robót budowlanych zobowiązany jest przedstawić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Zamawiającemu </w:t>
      </w:r>
      <w:r w:rsidRPr="00D33AEE">
        <w:rPr>
          <w:rStyle w:val="Teksttreci"/>
          <w:rFonts w:ascii="Calibri" w:hAnsi="Calibri" w:cs="Calibri"/>
          <w:sz w:val="24"/>
          <w:szCs w:val="24"/>
        </w:rPr>
        <w:t>poświadczoną za zgodność z oryginałem kopię zawartej umowy o podwykonawstwo, której przedmiotem są dostawy lub usługi, w terminie 7 dni od dnia jej zawarcia, z wyłączeniem umów o podwykonawstwo o wartości mniejszej niż 0,5% wartości umowy oraz umów o podwykonawstwo, których przedmiot został wskazany przez Zamawiaj</w:t>
      </w:r>
      <w:r w:rsidR="000A48DD">
        <w:rPr>
          <w:rStyle w:val="Teksttreci"/>
          <w:rFonts w:ascii="Calibri" w:hAnsi="Calibri" w:cs="Calibri"/>
          <w:sz w:val="24"/>
          <w:szCs w:val="24"/>
        </w:rPr>
        <w:t>ącego w dokumentach zamówienia.</w:t>
      </w:r>
    </w:p>
    <w:p w14:paraId="7A6DC27E" w14:textId="77777777" w:rsidR="007A0EEB" w:rsidRPr="00D33AEE" w:rsidRDefault="007A0EEB" w:rsidP="007A0EEB">
      <w:pPr>
        <w:widowControl w:val="0"/>
        <w:numPr>
          <w:ilvl w:val="0"/>
          <w:numId w:val="6"/>
        </w:numPr>
        <w:tabs>
          <w:tab w:val="left" w:pos="385"/>
          <w:tab w:val="left" w:pos="426"/>
        </w:tabs>
        <w:overflowPunct/>
        <w:autoSpaceDE/>
        <w:autoSpaceDN/>
        <w:adjustRightInd/>
        <w:spacing w:line="276" w:lineRule="auto"/>
        <w:ind w:left="426" w:right="60" w:hanging="426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Umowa pomiędzy Podwykonawcą, a dalszym Podwykonawcą musi zawierać zapisy określone w ust. 4 niniejszego paragrafu. Załącznikiem do umowy jest zgoda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Wykonawcy na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zawarcie umowy z dalszym Podwykonawcą.</w:t>
      </w:r>
    </w:p>
    <w:p w14:paraId="5FCB60FF" w14:textId="77777777" w:rsidR="007A0EEB" w:rsidRPr="00D33AEE" w:rsidRDefault="007A0EEB" w:rsidP="007A0EEB">
      <w:pPr>
        <w:widowControl w:val="0"/>
        <w:numPr>
          <w:ilvl w:val="0"/>
          <w:numId w:val="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426" w:right="60" w:hanging="426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Wykonawca </w:t>
      </w:r>
      <w:r w:rsidRPr="00D33AEE">
        <w:rPr>
          <w:rStyle w:val="Teksttreci"/>
          <w:rFonts w:ascii="Calibri" w:hAnsi="Calibri" w:cs="Calibri"/>
          <w:sz w:val="24"/>
          <w:szCs w:val="24"/>
        </w:rPr>
        <w:t>zobowiązany jest na żądanie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Zamawiającego </w:t>
      </w:r>
      <w:r w:rsidRPr="00D33AEE">
        <w:rPr>
          <w:rStyle w:val="Teksttreci"/>
          <w:rFonts w:ascii="Calibri" w:hAnsi="Calibri" w:cs="Calibri"/>
          <w:sz w:val="24"/>
          <w:szCs w:val="24"/>
        </w:rPr>
        <w:t>udzielić mu wszelkich informacji dotyczących Podwykonawców.</w:t>
      </w:r>
    </w:p>
    <w:p w14:paraId="1854EEFB" w14:textId="77777777" w:rsidR="007A0EEB" w:rsidRPr="00D33AEE" w:rsidRDefault="007A0EEB" w:rsidP="007A0EEB">
      <w:pPr>
        <w:widowControl w:val="0"/>
        <w:numPr>
          <w:ilvl w:val="0"/>
          <w:numId w:val="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426" w:right="60" w:hanging="426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ponosi wobec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Zamawiającego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pełną odpowiedzialność za roboty, które wykonuje przy pomocy Podwykonawców.</w:t>
      </w:r>
    </w:p>
    <w:p w14:paraId="0D60CC95" w14:textId="77777777" w:rsidR="007A0EEB" w:rsidRPr="00D33AEE" w:rsidRDefault="007A0EEB" w:rsidP="007A0EEB">
      <w:pPr>
        <w:widowControl w:val="0"/>
        <w:numPr>
          <w:ilvl w:val="0"/>
          <w:numId w:val="6"/>
        </w:numPr>
        <w:tabs>
          <w:tab w:val="left" w:pos="390"/>
          <w:tab w:val="left" w:pos="426"/>
        </w:tabs>
        <w:overflowPunct/>
        <w:autoSpaceDE/>
        <w:autoSpaceDN/>
        <w:adjustRightInd/>
        <w:spacing w:line="276" w:lineRule="auto"/>
        <w:ind w:left="426" w:right="60" w:hanging="426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Niezależnie od postanowień ust. 3 - 6, zamiar wprowadzenia Podwykonawcy na teren budowy, w celu wykonania zakresu robót określonych w ofercie,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powinien zgłosić 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Zamawiającemu z</w:t>
      </w:r>
      <w:r w:rsidRPr="00D33AEE">
        <w:rPr>
          <w:rStyle w:val="TeksttreciOdstpy-1pt"/>
          <w:rFonts w:ascii="Calibri" w:hAnsi="Calibri" w:cs="Calibri"/>
          <w:spacing w:val="0"/>
          <w:sz w:val="24"/>
          <w:szCs w:val="24"/>
        </w:rPr>
        <w:t xml:space="preserve"> co najmniej 7 - dniowym wyprzedzeniem. Bez zgody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Zamawiającego, 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>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nie może umożliwić Podwykonawcy wejścia na teren budowy i rozpoczęcia prac. Za sprzeczne z niniejszymi postanowieniami postępowanie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Wykonawcy poczytywane,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będzie za nienależyte wykonanie umowy.</w:t>
      </w:r>
    </w:p>
    <w:p w14:paraId="559528D9" w14:textId="77777777" w:rsidR="007A0EEB" w:rsidRPr="00D33AEE" w:rsidRDefault="007A0EEB" w:rsidP="007A0EEB">
      <w:pPr>
        <w:widowControl w:val="0"/>
        <w:numPr>
          <w:ilvl w:val="0"/>
          <w:numId w:val="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426" w:right="60" w:hanging="426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 xml:space="preserve">W przypadku zatrudnienia Podwykonawców i dalszych Podwykonawców, dodatkowym, </w:t>
      </w:r>
      <w:r w:rsidRPr="00D33AEE">
        <w:rPr>
          <w:rStyle w:val="Teksttreci"/>
          <w:rFonts w:ascii="Calibri" w:hAnsi="Calibri" w:cs="Calibri"/>
          <w:sz w:val="24"/>
          <w:szCs w:val="24"/>
        </w:rPr>
        <w:lastRenderedPageBreak/>
        <w:t>warunkującym wypłatę wynagrodzenia załącznikiem do faktury końcowej, jest dowód zapłaty wymagalnego wynagrodzenia dla Podwykonawcy i dalszych Podwykonawców wynikającego z zawartych i zaakceptowanych przez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Zamawiającego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umów lub oświadczenie Podwykonawcy lub dalszego Podwykonawcy (stanowiące załącznik nr 2 do niniejszej umowy) o uiszczeniu należnego wynagrodzenia przez Wykonawcę. Za dowód zapłaty należy rozumieć potwierdzoną za zgodność z oryginałem kopie przelewu płatności na konto Podwykonawcy lub Dalszego Podwykonawcy lub oryginał oświadczenia, o którym mowa powyżej.</w:t>
      </w:r>
    </w:p>
    <w:p w14:paraId="564CF9ED" w14:textId="77777777" w:rsidR="007A0EEB" w:rsidRPr="00D33AEE" w:rsidRDefault="007A0EEB" w:rsidP="007A0EEB">
      <w:pPr>
        <w:widowControl w:val="0"/>
        <w:numPr>
          <w:ilvl w:val="0"/>
          <w:numId w:val="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426" w:right="60" w:hanging="426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W przypadku uchylania się od obowiązku zapłaty odpowiednio przez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Wykonawcę </w:t>
      </w:r>
      <w:r w:rsidRPr="00D33AEE">
        <w:rPr>
          <w:rStyle w:val="Teksttreci"/>
          <w:rFonts w:ascii="Calibri" w:hAnsi="Calibri" w:cs="Calibri"/>
          <w:sz w:val="24"/>
          <w:szCs w:val="24"/>
        </w:rPr>
        <w:t>Podwykonawcę lub dalszego Podwykonawcę,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Zamawiający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dokona bezpośrednio zapłaty wymagalnego wynagrodzenia Podwykonawcy lub dalszego Podwykonawcy, zgodnie z zaakceptowanymi przez siebie umowami o podwykonawstwo, którego przedmiotem są roboty budowlane.</w:t>
      </w:r>
    </w:p>
    <w:p w14:paraId="621CE4EB" w14:textId="77777777" w:rsidR="007A0EEB" w:rsidRPr="00D33AEE" w:rsidRDefault="007A0EEB" w:rsidP="007A0EEB">
      <w:pPr>
        <w:widowControl w:val="0"/>
        <w:numPr>
          <w:ilvl w:val="0"/>
          <w:numId w:val="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426" w:right="60" w:hanging="426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Bezpośrednia zapłata wg ust. 11 obejmuje wyłącznie należne wynagrodzenie, bez odsetek należnych Podwykonawcy lub dalszemu Podwykonawcy.</w:t>
      </w:r>
    </w:p>
    <w:p w14:paraId="0986F3D3" w14:textId="77777777" w:rsidR="007A0EEB" w:rsidRPr="00D33AEE" w:rsidRDefault="007A0EEB" w:rsidP="007A0EEB">
      <w:pPr>
        <w:widowControl w:val="0"/>
        <w:numPr>
          <w:ilvl w:val="0"/>
          <w:numId w:val="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426" w:right="60" w:hanging="426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Przed dokonaniem bezpośredniej zapłaty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umożliwi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zgłoszenie pisemnych uwag dotyczących zasadności bezpośredniej zapłaty wynagrodzenia Podwykonawcy lub dalszemu Podwykonawcy, o których mowa w ust. 11. Termin zgłaszania uwag - 7 dni od daty </w:t>
      </w:r>
      <w:r w:rsidRPr="00D33AEE">
        <w:rPr>
          <w:rStyle w:val="TeksttreciOdstpy-1pt"/>
          <w:rFonts w:ascii="Calibri" w:hAnsi="Calibri" w:cs="Calibri"/>
          <w:spacing w:val="0"/>
          <w:sz w:val="24"/>
          <w:szCs w:val="24"/>
        </w:rPr>
        <w:t>doręczenia tej informacji do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Wykonawcy.</w:t>
      </w:r>
    </w:p>
    <w:p w14:paraId="1944A113" w14:textId="77777777" w:rsidR="007A0EEB" w:rsidRPr="00D33AEE" w:rsidRDefault="007A0EEB" w:rsidP="007A0EEB">
      <w:pPr>
        <w:widowControl w:val="0"/>
        <w:numPr>
          <w:ilvl w:val="0"/>
          <w:numId w:val="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W przypadku zgłoszenia uwag, o których mowa w ust. 13,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Zamawiający </w:t>
      </w:r>
      <w:r w:rsidRPr="00D33AEE">
        <w:rPr>
          <w:rStyle w:val="Teksttreci"/>
          <w:rFonts w:ascii="Calibri" w:hAnsi="Calibri" w:cs="Calibri"/>
          <w:sz w:val="24"/>
          <w:szCs w:val="24"/>
        </w:rPr>
        <w:t>może:</w:t>
      </w:r>
    </w:p>
    <w:p w14:paraId="78E40AF3" w14:textId="77777777" w:rsidR="007A0EEB" w:rsidRPr="00D33AEE" w:rsidRDefault="007A0EEB" w:rsidP="007A0EEB">
      <w:pPr>
        <w:pStyle w:val="Akapitzlist"/>
        <w:widowControl w:val="0"/>
        <w:numPr>
          <w:ilvl w:val="0"/>
          <w:numId w:val="30"/>
        </w:numPr>
        <w:tabs>
          <w:tab w:val="left" w:pos="851"/>
        </w:tabs>
        <w:spacing w:line="276" w:lineRule="auto"/>
        <w:ind w:left="737" w:right="60" w:hanging="357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nie dokonać bezpośredniej zapłaty wynagrodzenia Podwykonawcy lub dalszemu Podwykonawcy, jeżeli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wykaże niezasadność takiej zapłaty, albo</w:t>
      </w:r>
    </w:p>
    <w:p w14:paraId="5F84FD31" w14:textId="77777777" w:rsidR="007A0EEB" w:rsidRPr="00D33AEE" w:rsidRDefault="007A0EEB" w:rsidP="007A0EEB">
      <w:pPr>
        <w:pStyle w:val="Akapitzlist"/>
        <w:widowControl w:val="0"/>
        <w:numPr>
          <w:ilvl w:val="0"/>
          <w:numId w:val="30"/>
        </w:numPr>
        <w:tabs>
          <w:tab w:val="left" w:pos="851"/>
        </w:tabs>
        <w:spacing w:line="276" w:lineRule="auto"/>
        <w:ind w:left="737" w:right="60" w:hanging="357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 xml:space="preserve">złożyć do depozytu sądowego kwotę potrzebną na pokrycie wynagrodzenia Podwykonawcy lub dalszemu Podwykonawcy w przypadku istnienia zasadniczej wątpliwości 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Zamawiającego co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do wysokości należnej zapłaty lub podmiotu, któremu płatność się należy, albo</w:t>
      </w:r>
    </w:p>
    <w:p w14:paraId="0BF236D1" w14:textId="77777777" w:rsidR="007A0EEB" w:rsidRPr="00D33AEE" w:rsidRDefault="007A0EEB" w:rsidP="007A0EEB">
      <w:pPr>
        <w:pStyle w:val="Akapitzlist"/>
        <w:widowControl w:val="0"/>
        <w:numPr>
          <w:ilvl w:val="0"/>
          <w:numId w:val="30"/>
        </w:numPr>
        <w:tabs>
          <w:tab w:val="left" w:pos="851"/>
        </w:tabs>
        <w:spacing w:line="276" w:lineRule="auto"/>
        <w:ind w:left="737" w:right="80" w:hanging="357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14:paraId="662DA69F" w14:textId="77777777" w:rsidR="007A0EEB" w:rsidRPr="00D33AEE" w:rsidRDefault="007A0EEB" w:rsidP="007A0EEB">
      <w:pPr>
        <w:widowControl w:val="0"/>
        <w:numPr>
          <w:ilvl w:val="0"/>
          <w:numId w:val="6"/>
        </w:numPr>
        <w:tabs>
          <w:tab w:val="left" w:pos="386"/>
          <w:tab w:val="left" w:pos="426"/>
        </w:tabs>
        <w:overflowPunct/>
        <w:autoSpaceDE/>
        <w:autoSpaceDN/>
        <w:adjustRightInd/>
        <w:spacing w:line="276" w:lineRule="auto"/>
        <w:ind w:left="426" w:right="80" w:hanging="426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W przypadku dokonania bezpośredniej zapłaty wynagrodzenia Podwykonawcy lub dalszemu Podwykonawcy, o których mowa w ust. 11,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Zamawiający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potrąci kwotę wypłaconego </w:t>
      </w:r>
      <w:r w:rsidRPr="00D33AEE">
        <w:rPr>
          <w:rStyle w:val="TeksttreciOdstpy-1pt"/>
          <w:rFonts w:ascii="Calibri" w:hAnsi="Calibri" w:cs="Calibri"/>
          <w:spacing w:val="0"/>
          <w:sz w:val="24"/>
          <w:szCs w:val="24"/>
        </w:rPr>
        <w:t>wynagrodzenia z wynagrodzenia należnego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Wykonawcy.</w:t>
      </w:r>
    </w:p>
    <w:p w14:paraId="005E1288" w14:textId="77777777" w:rsidR="007A0EEB" w:rsidRPr="00D33AEE" w:rsidRDefault="007A0EEB" w:rsidP="007A0EEB">
      <w:pPr>
        <w:widowControl w:val="0"/>
        <w:numPr>
          <w:ilvl w:val="0"/>
          <w:numId w:val="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426" w:right="80" w:hanging="426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Zamawiający wstrzyma</w:t>
      </w:r>
      <w:r w:rsidRPr="00D33AEE">
        <w:rPr>
          <w:rStyle w:val="Teksttreci"/>
          <w:rFonts w:ascii="Calibri" w:hAnsi="Calibri" w:cs="Calibri"/>
          <w:sz w:val="24"/>
          <w:szCs w:val="24"/>
        </w:rPr>
        <w:t>, do czasu ustania przyczyny, płatność faktury - w całości lub w części - w przypadku nie wywiązania się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Wykonawcy,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z któregokolwiek ze zobowiązań wynikających z umowy. W takim przypadku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Wykonawcy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nie przysługują odsetki z tytułu opóźnienia w zapłacie.</w:t>
      </w:r>
    </w:p>
    <w:p w14:paraId="33F9AD0B" w14:textId="77777777" w:rsidR="007A0EEB" w:rsidRPr="00D33AEE" w:rsidRDefault="007A0EEB" w:rsidP="007A0EEB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cs="Calibri"/>
          <w:sz w:val="24"/>
        </w:rPr>
      </w:pPr>
      <w:r w:rsidRPr="00D33AEE">
        <w:rPr>
          <w:rFonts w:cs="Calibri"/>
          <w:sz w:val="24"/>
        </w:rPr>
        <w:br w:type="page"/>
      </w:r>
    </w:p>
    <w:p w14:paraId="0C705D56" w14:textId="77777777" w:rsidR="007A0EEB" w:rsidRPr="00BE41D1" w:rsidRDefault="007A0EEB" w:rsidP="007A0EEB">
      <w:pPr>
        <w:spacing w:before="240" w:after="120" w:line="276" w:lineRule="auto"/>
        <w:jc w:val="center"/>
        <w:rPr>
          <w:rFonts w:cs="Calibri"/>
          <w:sz w:val="24"/>
        </w:rPr>
      </w:pPr>
      <w:r w:rsidRPr="00BE41D1">
        <w:rPr>
          <w:rFonts w:cs="Calibri"/>
          <w:sz w:val="24"/>
        </w:rPr>
        <w:lastRenderedPageBreak/>
        <w:t>§ 6</w:t>
      </w:r>
      <w:r w:rsidRPr="00BE41D1">
        <w:rPr>
          <w:rFonts w:cs="Calibri"/>
          <w:sz w:val="24"/>
        </w:rPr>
        <w:br/>
        <w:t>Obowiązki Zamawiającego</w:t>
      </w:r>
    </w:p>
    <w:p w14:paraId="4DB9620A" w14:textId="5DBDCF2A" w:rsidR="007A0EEB" w:rsidRPr="00254A41" w:rsidRDefault="007A0EEB" w:rsidP="007A0EEB">
      <w:pPr>
        <w:pStyle w:val="Akapitzlist"/>
        <w:widowControl w:val="0"/>
        <w:numPr>
          <w:ilvl w:val="0"/>
          <w:numId w:val="7"/>
        </w:numPr>
        <w:tabs>
          <w:tab w:val="left" w:pos="6521"/>
          <w:tab w:val="right" w:pos="9072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54A41">
        <w:rPr>
          <w:rStyle w:val="Teksttreci"/>
          <w:rFonts w:ascii="Calibri" w:hAnsi="Calibri" w:cs="Calibri"/>
          <w:sz w:val="24"/>
          <w:szCs w:val="24"/>
        </w:rPr>
        <w:t>Odpowiedzialnym za realizację umowy z ramienia</w:t>
      </w:r>
      <w:r w:rsidRPr="00254A41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Zamawiającego </w:t>
      </w:r>
      <w:r w:rsidR="00AE486C" w:rsidRPr="00254A41">
        <w:rPr>
          <w:rStyle w:val="Teksttreci"/>
          <w:rFonts w:ascii="Calibri" w:hAnsi="Calibri" w:cs="Calibri"/>
          <w:sz w:val="24"/>
          <w:szCs w:val="24"/>
        </w:rPr>
        <w:t>będzie: P</w:t>
      </w:r>
      <w:r w:rsidR="00186B0B">
        <w:rPr>
          <w:rStyle w:val="Teksttreci"/>
          <w:rFonts w:ascii="Calibri" w:hAnsi="Calibri" w:cs="Calibri"/>
          <w:sz w:val="24"/>
          <w:szCs w:val="24"/>
        </w:rPr>
        <w:t xml:space="preserve">an Jan Jurek Dyrektor CKIW OHP </w:t>
      </w:r>
      <w:r w:rsidR="00AE486C" w:rsidRPr="00254A41">
        <w:rPr>
          <w:rStyle w:val="Teksttreci"/>
          <w:rFonts w:ascii="Calibri" w:hAnsi="Calibri" w:cs="Calibri"/>
          <w:sz w:val="24"/>
          <w:szCs w:val="24"/>
        </w:rPr>
        <w:t xml:space="preserve">w Szczawnicy-Jabłonce </w:t>
      </w:r>
      <w:r w:rsidRPr="00254A41">
        <w:rPr>
          <w:rStyle w:val="Teksttreci"/>
          <w:rFonts w:ascii="Calibri" w:hAnsi="Calibri" w:cs="Calibri"/>
          <w:sz w:val="24"/>
          <w:szCs w:val="24"/>
        </w:rPr>
        <w:t>, tel.</w:t>
      </w:r>
      <w:r w:rsidR="00AE486C" w:rsidRPr="00254A41">
        <w:rPr>
          <w:rStyle w:val="Teksttreci"/>
          <w:rFonts w:ascii="Calibri" w:hAnsi="Calibri" w:cs="Calibri"/>
          <w:sz w:val="24"/>
          <w:szCs w:val="24"/>
        </w:rPr>
        <w:t>18 262 27</w:t>
      </w:r>
      <w:r w:rsidR="00D02DC2">
        <w:rPr>
          <w:rStyle w:val="Teksttreci"/>
          <w:rFonts w:ascii="Calibri" w:hAnsi="Calibri" w:cs="Calibri"/>
          <w:sz w:val="24"/>
          <w:szCs w:val="24"/>
        </w:rPr>
        <w:t xml:space="preserve"> </w:t>
      </w:r>
      <w:r w:rsidR="00AE486C" w:rsidRPr="00254A41">
        <w:rPr>
          <w:rStyle w:val="Teksttreci"/>
          <w:rFonts w:ascii="Calibri" w:hAnsi="Calibri" w:cs="Calibri"/>
          <w:sz w:val="24"/>
          <w:szCs w:val="24"/>
        </w:rPr>
        <w:t>80</w:t>
      </w:r>
      <w:r w:rsidR="00D02DC2">
        <w:rPr>
          <w:rStyle w:val="Teksttreci"/>
          <w:rFonts w:ascii="Calibri" w:hAnsi="Calibri" w:cs="Calibri"/>
          <w:sz w:val="24"/>
          <w:szCs w:val="24"/>
        </w:rPr>
        <w:t>.</w:t>
      </w:r>
    </w:p>
    <w:p w14:paraId="5BF30381" w14:textId="77777777" w:rsidR="007A0EEB" w:rsidRPr="00D33AEE" w:rsidRDefault="007A0EEB" w:rsidP="007A0EEB">
      <w:pPr>
        <w:widowControl w:val="0"/>
        <w:numPr>
          <w:ilvl w:val="0"/>
          <w:numId w:val="7"/>
        </w:numPr>
        <w:tabs>
          <w:tab w:val="left" w:pos="386"/>
        </w:tabs>
        <w:overflowPunct/>
        <w:autoSpaceDE/>
        <w:autoSpaceDN/>
        <w:adjustRightInd/>
        <w:spacing w:line="276" w:lineRule="auto"/>
        <w:ind w:left="426" w:right="80" w:hanging="426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może zmienić osobę, o której mowa w ust. 1 o czym poinformuje 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>Wykonawcę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. Zmiana ta nie wymaga zmiany umowy w formie aneksu, </w:t>
      </w:r>
      <w:r w:rsidRPr="00D33AEE">
        <w:rPr>
          <w:rStyle w:val="TeksttreciOdstpy-1pt"/>
          <w:rFonts w:ascii="Calibri" w:hAnsi="Calibri" w:cs="Calibri"/>
          <w:spacing w:val="0"/>
          <w:sz w:val="24"/>
          <w:szCs w:val="24"/>
        </w:rPr>
        <w:t>a jedynie powiadomienia pisemnego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Wykonawcy.</w:t>
      </w:r>
    </w:p>
    <w:p w14:paraId="14DA5EF5" w14:textId="2FFB7B81" w:rsidR="007A0EEB" w:rsidRPr="00D33AEE" w:rsidRDefault="007A0EEB" w:rsidP="007A0EEB">
      <w:pPr>
        <w:widowControl w:val="0"/>
        <w:numPr>
          <w:ilvl w:val="0"/>
          <w:numId w:val="7"/>
        </w:numPr>
        <w:tabs>
          <w:tab w:val="left" w:pos="376"/>
        </w:tabs>
        <w:overflowPunct/>
        <w:autoSpaceDE/>
        <w:autoSpaceDN/>
        <w:adjustRightInd/>
        <w:spacing w:line="276" w:lineRule="auto"/>
        <w:ind w:left="426" w:right="80" w:hanging="426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Zamawiający </w:t>
      </w:r>
      <w:r w:rsidRPr="00D33AEE">
        <w:rPr>
          <w:rStyle w:val="Teksttreci"/>
          <w:rFonts w:ascii="Calibri" w:hAnsi="Calibri" w:cs="Calibri"/>
          <w:sz w:val="24"/>
          <w:szCs w:val="24"/>
        </w:rPr>
        <w:t>wskaże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miejsce poboru wody i energii elektrycznej oraz miejsce instalacji zaplecza budowy na terenie Centrum Kształcenia i Wychowania OHP w Szczawnicy-Jabłonce</w:t>
      </w:r>
      <w:r w:rsidR="0029019B">
        <w:rPr>
          <w:rStyle w:val="Teksttreci"/>
          <w:rFonts w:ascii="Calibri" w:hAnsi="Calibri" w:cs="Calibri"/>
          <w:sz w:val="24"/>
          <w:szCs w:val="24"/>
        </w:rPr>
        <w:t>, Filia Jabłonka.</w:t>
      </w:r>
    </w:p>
    <w:p w14:paraId="22CE2601" w14:textId="77777777" w:rsidR="007A0EEB" w:rsidRPr="00BE41D1" w:rsidRDefault="007A0EEB" w:rsidP="007A0EEB">
      <w:pPr>
        <w:spacing w:before="240" w:after="120" w:line="276" w:lineRule="auto"/>
        <w:jc w:val="center"/>
        <w:rPr>
          <w:rFonts w:cs="Calibri"/>
          <w:sz w:val="24"/>
        </w:rPr>
      </w:pPr>
      <w:r w:rsidRPr="00BE41D1">
        <w:rPr>
          <w:rFonts w:cs="Calibri"/>
          <w:sz w:val="24"/>
        </w:rPr>
        <w:t xml:space="preserve">§ 7 </w:t>
      </w:r>
      <w:r w:rsidRPr="00BE41D1">
        <w:rPr>
          <w:rFonts w:cs="Calibri"/>
          <w:sz w:val="24"/>
        </w:rPr>
        <w:br/>
        <w:t>Materiały</w:t>
      </w:r>
    </w:p>
    <w:p w14:paraId="5994C01D" w14:textId="77777777" w:rsidR="007A0EEB" w:rsidRPr="00D33AEE" w:rsidRDefault="007A0EEB" w:rsidP="007A0EEB">
      <w:pPr>
        <w:widowControl w:val="0"/>
        <w:numPr>
          <w:ilvl w:val="0"/>
          <w:numId w:val="8"/>
        </w:numPr>
        <w:tabs>
          <w:tab w:val="left" w:pos="506"/>
        </w:tabs>
        <w:overflowPunct/>
        <w:autoSpaceDE/>
        <w:autoSpaceDN/>
        <w:adjustRightInd/>
        <w:spacing w:line="276" w:lineRule="auto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zobowiązuje się wykonać przedmiot umowy z materiałów własnych.</w:t>
      </w:r>
    </w:p>
    <w:p w14:paraId="3A9B0AE0" w14:textId="77777777" w:rsidR="007A0EEB" w:rsidRPr="00D33AEE" w:rsidRDefault="007A0EEB" w:rsidP="007A0EEB">
      <w:pPr>
        <w:widowControl w:val="0"/>
        <w:numPr>
          <w:ilvl w:val="0"/>
          <w:numId w:val="8"/>
        </w:numPr>
        <w:tabs>
          <w:tab w:val="left" w:pos="405"/>
        </w:tabs>
        <w:overflowPunct/>
        <w:autoSpaceDE/>
        <w:autoSpaceDN/>
        <w:adjustRightInd/>
        <w:spacing w:line="276" w:lineRule="auto"/>
        <w:ind w:right="80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Materiały, wyroby i urządzenia, konieczne do wykonania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Przedmiotu umowy,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będą w pierwszym gatunku, fabrycznie nowe, wolne od wad fabrycznych i o długiej żywotności. Powinny odpowiadać co do jakości wymogom wyrobów dopuszczonych do obrotu i stosowania w budownictwie określonym w art. 10 ustawy Prawo budowlane oraz spełniające wymagania opisu przedmiotu zamówienia.</w:t>
      </w:r>
    </w:p>
    <w:p w14:paraId="68FD1441" w14:textId="77777777" w:rsidR="007A0EEB" w:rsidRPr="00D33AEE" w:rsidRDefault="007A0EEB" w:rsidP="007A0EEB">
      <w:pPr>
        <w:widowControl w:val="0"/>
        <w:numPr>
          <w:ilvl w:val="0"/>
          <w:numId w:val="8"/>
        </w:numPr>
        <w:tabs>
          <w:tab w:val="left" w:pos="400"/>
        </w:tabs>
        <w:overflowPunct/>
        <w:autoSpaceDE/>
        <w:autoSpaceDN/>
        <w:adjustRightInd/>
        <w:spacing w:line="276" w:lineRule="auto"/>
        <w:ind w:right="80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Na każde żądanie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Zamawiającego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lub działającej w jego imieniu osoby nadzorującej realizację robót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Wykonawca </w:t>
      </w:r>
      <w:r w:rsidRPr="00D33AEE">
        <w:rPr>
          <w:rStyle w:val="Teksttreci"/>
          <w:rFonts w:ascii="Calibri" w:hAnsi="Calibri" w:cs="Calibri"/>
          <w:sz w:val="24"/>
          <w:szCs w:val="24"/>
        </w:rPr>
        <w:t>zobowiązany jest okazać w stosunku do wskazanych materiałów certyfikaty zgodności albo deklaracje zgodności z normą lub aprobatą techniczną lub innym dokumentem stanowiącym o dopuszczeniu wyrobu do stosowania zgodnie z art. 10 ustawy Prawo budowlane.</w:t>
      </w:r>
    </w:p>
    <w:p w14:paraId="4FFEFC7F" w14:textId="77777777" w:rsidR="007A0EEB" w:rsidRPr="00D33AEE" w:rsidRDefault="007A0EEB" w:rsidP="007A0EEB">
      <w:pPr>
        <w:widowControl w:val="0"/>
        <w:numPr>
          <w:ilvl w:val="0"/>
          <w:numId w:val="8"/>
        </w:numPr>
        <w:tabs>
          <w:tab w:val="left" w:pos="386"/>
        </w:tabs>
        <w:overflowPunct/>
        <w:autoSpaceDE/>
        <w:autoSpaceDN/>
        <w:adjustRightInd/>
        <w:spacing w:line="276" w:lineRule="auto"/>
        <w:ind w:right="80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na każde żądanie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Zamawiającego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jest zobowiązany wykazać na podstawie zasadniczych charakterystyk wyrobów określonych w zharmonizowanych specyfikacjach technicznych lub odpowiednio wg norm lub ocen czy aprobat technicznych charakteryzujących właściwości użytkowe wyrobu budowlanego w sposób wyrażony jako poziom lub klasa lub w sposób opisowy, że oferowane przez niego materiały, urządzenia lub ich zestawy równoważne charakteryzują się nie gorszymi właściwościami użytkowymi.</w:t>
      </w:r>
    </w:p>
    <w:p w14:paraId="042969C9" w14:textId="77777777" w:rsidR="007A0EEB" w:rsidRPr="00D33AEE" w:rsidRDefault="007A0EEB" w:rsidP="007A0EEB">
      <w:pPr>
        <w:widowControl w:val="0"/>
        <w:numPr>
          <w:ilvl w:val="0"/>
          <w:numId w:val="8"/>
        </w:numPr>
        <w:tabs>
          <w:tab w:val="left" w:pos="381"/>
        </w:tabs>
        <w:overflowPunct/>
        <w:autoSpaceDE/>
        <w:autoSpaceDN/>
        <w:adjustRightInd/>
        <w:spacing w:line="276" w:lineRule="auto"/>
        <w:ind w:right="80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Zamawiający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ma prawo żądać dodatkowych badań materiałów zastosowanych przez 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>Wykonawcę.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W przypadku stwierdzenia zastosowania wadliwego materiału koszty </w:t>
      </w:r>
      <w:r w:rsidRPr="00D33AEE">
        <w:rPr>
          <w:rStyle w:val="TeksttreciOdstpy-1pt"/>
          <w:rFonts w:ascii="Calibri" w:hAnsi="Calibri" w:cs="Calibri"/>
          <w:spacing w:val="0"/>
          <w:sz w:val="24"/>
          <w:szCs w:val="24"/>
        </w:rPr>
        <w:t xml:space="preserve">przeprowadzenia badania ponosi wyłącznie 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Wykonawca.</w:t>
      </w:r>
    </w:p>
    <w:p w14:paraId="43CBE8BC" w14:textId="77777777" w:rsidR="007A0EEB" w:rsidRPr="00D33AEE" w:rsidRDefault="007A0EEB" w:rsidP="007A0EEB">
      <w:pPr>
        <w:widowControl w:val="0"/>
        <w:numPr>
          <w:ilvl w:val="0"/>
          <w:numId w:val="8"/>
        </w:numPr>
        <w:tabs>
          <w:tab w:val="left" w:pos="400"/>
        </w:tabs>
        <w:overflowPunct/>
        <w:autoSpaceDE/>
        <w:autoSpaceDN/>
        <w:adjustRightInd/>
        <w:spacing w:line="276" w:lineRule="auto"/>
        <w:ind w:right="80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 xml:space="preserve">Wymagane dokumenty dotyczące zastosowanych materiałów winny być przechowywane na </w:t>
      </w:r>
      <w:r w:rsidRPr="00D33AEE">
        <w:rPr>
          <w:rStyle w:val="TeksttreciOdstpy-1pt"/>
          <w:rFonts w:ascii="Calibri" w:hAnsi="Calibri" w:cs="Calibri"/>
          <w:spacing w:val="0"/>
          <w:sz w:val="24"/>
          <w:szCs w:val="24"/>
        </w:rPr>
        <w:t>tere</w:t>
      </w:r>
      <w:r w:rsidRPr="00D33AEE">
        <w:rPr>
          <w:rStyle w:val="Teksttreci"/>
          <w:rFonts w:ascii="Calibri" w:hAnsi="Calibri" w:cs="Calibri"/>
          <w:sz w:val="24"/>
          <w:szCs w:val="24"/>
        </w:rPr>
        <w:t>nie budowy i po zrealizowaniu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przedmiotu umowy </w:t>
      </w:r>
      <w:r w:rsidRPr="00D33AEE">
        <w:rPr>
          <w:rStyle w:val="Teksttreci"/>
          <w:rFonts w:ascii="Calibri" w:hAnsi="Calibri" w:cs="Calibri"/>
          <w:sz w:val="24"/>
          <w:szCs w:val="24"/>
        </w:rPr>
        <w:t>zostaną przekazane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Zamawiającemu </w:t>
      </w:r>
      <w:r w:rsidRPr="00D33AEE">
        <w:rPr>
          <w:rStyle w:val="Teksttreci"/>
          <w:rFonts w:ascii="Calibri" w:hAnsi="Calibri" w:cs="Calibri"/>
          <w:sz w:val="24"/>
          <w:szCs w:val="24"/>
        </w:rPr>
        <w:t>w trakcie odbioru końcowego.</w:t>
      </w:r>
    </w:p>
    <w:p w14:paraId="00AC4E4A" w14:textId="77777777" w:rsidR="007A0EEB" w:rsidRPr="00BE41D1" w:rsidRDefault="00AE486C" w:rsidP="00AE486C">
      <w:pPr>
        <w:spacing w:before="240" w:after="120" w:line="276" w:lineRule="auto"/>
        <w:jc w:val="center"/>
        <w:rPr>
          <w:rFonts w:cs="Calibri"/>
          <w:sz w:val="24"/>
        </w:rPr>
      </w:pPr>
      <w:r w:rsidRPr="00BE41D1">
        <w:rPr>
          <w:rFonts w:cs="Calibri"/>
          <w:sz w:val="24"/>
        </w:rPr>
        <w:t>§ 8</w:t>
      </w:r>
      <w:r w:rsidR="007A0EEB" w:rsidRPr="00BE41D1">
        <w:rPr>
          <w:rFonts w:cs="Calibri"/>
          <w:sz w:val="24"/>
        </w:rPr>
        <w:br/>
        <w:t>Kary umowne</w:t>
      </w:r>
    </w:p>
    <w:p w14:paraId="6D442620" w14:textId="77777777" w:rsidR="007A0EEB" w:rsidRPr="00D33AEE" w:rsidRDefault="007A0EEB" w:rsidP="007A0EEB">
      <w:pPr>
        <w:widowControl w:val="0"/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line="276" w:lineRule="auto"/>
        <w:ind w:right="80"/>
        <w:textAlignment w:val="auto"/>
        <w:rPr>
          <w:rStyle w:val="Teksttreci"/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Za zwłokę w nieterminowym zakończeniu realizacji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Przedmiotu umowy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, 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>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zapłaci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Zamawiającemu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karę umowną w wysokości </w:t>
      </w:r>
      <w:r w:rsidR="00186B0B" w:rsidRPr="00186B0B">
        <w:rPr>
          <w:rStyle w:val="Teksttreci"/>
          <w:rFonts w:ascii="Calibri" w:hAnsi="Calibri" w:cs="Calibri"/>
          <w:sz w:val="24"/>
          <w:szCs w:val="24"/>
        </w:rPr>
        <w:t>500</w:t>
      </w:r>
      <w:r w:rsidRPr="00186B0B">
        <w:rPr>
          <w:rStyle w:val="Teksttreci"/>
          <w:rFonts w:ascii="Calibri" w:hAnsi="Calibri" w:cs="Calibri"/>
          <w:sz w:val="24"/>
          <w:szCs w:val="24"/>
        </w:rPr>
        <w:t>,00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zł za każdy dzień zwłoki.</w:t>
      </w:r>
    </w:p>
    <w:p w14:paraId="6A779122" w14:textId="77777777" w:rsidR="007A0EEB" w:rsidRPr="00D33AEE" w:rsidRDefault="007A0EEB" w:rsidP="007A0EEB">
      <w:pPr>
        <w:widowControl w:val="0"/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line="276" w:lineRule="auto"/>
        <w:ind w:right="80"/>
        <w:textAlignment w:val="auto"/>
        <w:rPr>
          <w:rStyle w:val="Teksttreci"/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lastRenderedPageBreak/>
        <w:t xml:space="preserve">Za zwłokę w usunięciu w określonym przez 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>Zamawiającego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terminie stwierdzonych przy odbiorze końcowym lub w czasie trwania gwarancji i rękojmi wad i usterek,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zapłaci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Zamawiającemu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karę umowną w wysokości </w:t>
      </w:r>
      <w:r w:rsidR="00186B0B" w:rsidRPr="00186B0B">
        <w:rPr>
          <w:rStyle w:val="Teksttreci"/>
          <w:rFonts w:ascii="Calibri" w:hAnsi="Calibri" w:cs="Calibri"/>
          <w:sz w:val="24"/>
          <w:szCs w:val="24"/>
        </w:rPr>
        <w:t>200</w:t>
      </w:r>
      <w:r w:rsidRPr="00186B0B">
        <w:rPr>
          <w:rStyle w:val="Teksttreci"/>
          <w:rFonts w:ascii="Calibri" w:hAnsi="Calibri" w:cs="Calibri"/>
          <w:sz w:val="24"/>
          <w:szCs w:val="24"/>
        </w:rPr>
        <w:t>,00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zł za każdy dzień zwłoki.</w:t>
      </w:r>
    </w:p>
    <w:p w14:paraId="0807C64F" w14:textId="77777777" w:rsidR="007A0EEB" w:rsidRPr="00D33AEE" w:rsidRDefault="007A0EEB" w:rsidP="007A0EEB">
      <w:pPr>
        <w:widowControl w:val="0"/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line="276" w:lineRule="auto"/>
        <w:ind w:right="80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W przypadku odstąpienia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Zamawiającego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od umowy z przyczyn leżących po stronie 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Wykonawcy, Wykonawca 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jest zobowiązany do zapłaty kary umownej w wysokości 10% wynagrodzenia brutto określonego w § 2 ust. 1 niniejszej umowy, co nie pozbawia 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Zamawiającego </w:t>
      </w:r>
      <w:r w:rsidRPr="00D33AEE">
        <w:rPr>
          <w:rStyle w:val="Teksttreci"/>
          <w:rFonts w:ascii="Calibri" w:hAnsi="Calibri" w:cs="Calibri"/>
          <w:sz w:val="24"/>
          <w:szCs w:val="24"/>
        </w:rPr>
        <w:t>prawa dochodzenia odszkodowania na zasadach ogólnych, jeśli kara umowna nie pokryje wyrządzonej mu szkody.</w:t>
      </w:r>
    </w:p>
    <w:p w14:paraId="2D4F68F7" w14:textId="148A7BB0" w:rsidR="007A0EEB" w:rsidRPr="00D33AEE" w:rsidRDefault="007A0EEB" w:rsidP="007A0EEB">
      <w:pPr>
        <w:widowControl w:val="0"/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line="276" w:lineRule="auto"/>
        <w:ind w:right="80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zapłaci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Zamawiającemu</w:t>
      </w:r>
      <w:r w:rsidR="0029019B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karę umowną w terminie 10 dni od daty wystąpienia przez 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>Zamawiającego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z żądaniem zapłacenia kary.</w:t>
      </w:r>
    </w:p>
    <w:p w14:paraId="5A7AA245" w14:textId="77777777" w:rsidR="007A0EEB" w:rsidRPr="00D33AEE" w:rsidRDefault="007A0EEB" w:rsidP="007A0EEB">
      <w:pPr>
        <w:widowControl w:val="0"/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line="276" w:lineRule="auto"/>
        <w:ind w:right="80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Zamawiający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zapłaci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karę umowną za odstąpienie od umowy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Wykonawcy </w:t>
      </w:r>
      <w:r w:rsidRPr="00D33AEE">
        <w:rPr>
          <w:rStyle w:val="Teksttreci"/>
          <w:rFonts w:ascii="Calibri" w:hAnsi="Calibri" w:cs="Calibri"/>
          <w:sz w:val="24"/>
          <w:szCs w:val="24"/>
        </w:rPr>
        <w:t>z przyczyn leżących po stronie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Zamawiającego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w wysokości 10% wynagrodzenia brutto określonego w § 2 ust. 1.</w:t>
      </w:r>
    </w:p>
    <w:p w14:paraId="2DB02967" w14:textId="77777777" w:rsidR="007A0EEB" w:rsidRPr="00D33AEE" w:rsidRDefault="007A0EEB" w:rsidP="007A0EEB">
      <w:pPr>
        <w:widowControl w:val="0"/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line="276" w:lineRule="auto"/>
        <w:ind w:right="80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zapłaci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Zamawiającemu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karę umowną za wprowadzenie na plac budowy Podwykonawcy, który nie został zgłoszony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Zamawiającemu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zgodnie z zapisami § 5, w </w:t>
      </w:r>
      <w:r w:rsidRPr="00186B0B">
        <w:rPr>
          <w:rStyle w:val="Teksttreci"/>
          <w:rFonts w:ascii="Calibri" w:hAnsi="Calibri" w:cs="Calibri"/>
          <w:sz w:val="24"/>
          <w:szCs w:val="24"/>
        </w:rPr>
        <w:t xml:space="preserve">wysokości </w:t>
      </w:r>
      <w:r w:rsidR="00186B0B">
        <w:rPr>
          <w:rStyle w:val="Teksttreci"/>
          <w:rFonts w:ascii="Calibri" w:hAnsi="Calibri" w:cs="Calibri"/>
          <w:sz w:val="24"/>
          <w:szCs w:val="24"/>
        </w:rPr>
        <w:t>1.000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zł za każde zdarzenie.</w:t>
      </w:r>
    </w:p>
    <w:p w14:paraId="5A312351" w14:textId="77777777" w:rsidR="007A0EEB" w:rsidRPr="00D33AEE" w:rsidRDefault="007A0EEB" w:rsidP="007A0EEB">
      <w:pPr>
        <w:widowControl w:val="0"/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line="276" w:lineRule="auto"/>
        <w:ind w:right="80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zapłaci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Zamawiającemu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karę umowną w przypadku braku lub nieterminowej zapłaty wynagrodzenia należnego Podwykonawcom lub Dal</w:t>
      </w:r>
      <w:r w:rsidR="00482C70">
        <w:rPr>
          <w:rStyle w:val="Teksttreci"/>
          <w:rFonts w:ascii="Calibri" w:hAnsi="Calibri" w:cs="Calibri"/>
          <w:sz w:val="24"/>
          <w:szCs w:val="24"/>
        </w:rPr>
        <w:t>szym Podwykonawcom w wysokości 1</w:t>
      </w:r>
      <w:r w:rsidRPr="00D33AEE">
        <w:rPr>
          <w:rStyle w:val="Teksttreci"/>
          <w:rFonts w:ascii="Calibri" w:hAnsi="Calibri" w:cs="Calibri"/>
          <w:sz w:val="24"/>
          <w:szCs w:val="24"/>
        </w:rPr>
        <w:t>.000 zł za każde zdarzenie.</w:t>
      </w:r>
    </w:p>
    <w:p w14:paraId="2A24BE88" w14:textId="77777777" w:rsidR="007A0EEB" w:rsidRPr="00D33AEE" w:rsidRDefault="007A0EEB" w:rsidP="007A0EEB">
      <w:pPr>
        <w:widowControl w:val="0"/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line="276" w:lineRule="auto"/>
        <w:ind w:right="80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zapłaci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Zamawiającemu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karę umowną w przypadku nie przedłożenia do zaakceptowania projektu umowy o podwykonawstwo, której przedmiotem są roboty budowlane, dostawy lub usługi lub projektu jej zmiany, w wysokości 1.000 zł za każde zdarzenie.</w:t>
      </w:r>
    </w:p>
    <w:p w14:paraId="5EAE34A8" w14:textId="77777777" w:rsidR="007A0EEB" w:rsidRPr="00D33AEE" w:rsidRDefault="007A0EEB" w:rsidP="007A0EEB">
      <w:pPr>
        <w:widowControl w:val="0"/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line="276" w:lineRule="auto"/>
        <w:ind w:right="80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zapłaci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Zamawiającemu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karę umowną w przypadku nie przedłożenia poświadczonej za zgodność z oryginałem kopii umowy o podwykonawstwo lub jej zmiany, w wysokości 1.000 zł za każde zdarzenie.</w:t>
      </w:r>
    </w:p>
    <w:p w14:paraId="5C26F549" w14:textId="77777777" w:rsidR="007A0EEB" w:rsidRPr="00D33AEE" w:rsidRDefault="007A0EEB" w:rsidP="007A0EEB">
      <w:pPr>
        <w:widowControl w:val="0"/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line="276" w:lineRule="auto"/>
        <w:ind w:right="80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zapłaci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Zamawiającemu karą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umowną w przypadku braku zmiany umowy o podwykonawstwo w zakresie terminu zapłaty w wysokości 1.000 zł za każde zdarzenie.</w:t>
      </w:r>
    </w:p>
    <w:p w14:paraId="5D9CCCB5" w14:textId="77777777" w:rsidR="007A0EEB" w:rsidRPr="00D33AEE" w:rsidRDefault="007A0EEB" w:rsidP="007A0EEB">
      <w:pPr>
        <w:widowControl w:val="0"/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line="276" w:lineRule="auto"/>
        <w:ind w:right="80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Za niedopełnienie wymogu określonego w § 4 ust. 7 lub nie przedstawienie dokumentów zgodnie z treścią § 4 ust. 7 pkt. 7.3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Wykonawca </w:t>
      </w:r>
      <w:r w:rsidRPr="00D33AEE">
        <w:rPr>
          <w:rStyle w:val="Teksttreci"/>
          <w:rFonts w:ascii="Calibri" w:hAnsi="Calibri" w:cs="Calibri"/>
          <w:sz w:val="24"/>
          <w:szCs w:val="24"/>
        </w:rPr>
        <w:t>zapłaci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Zamawiającemu kary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umowne w wysokości iloczynu kwoty minimalnego wynagrodzenia godzinowego (brutto) za pracę ustalonego na podstawie przepisów o minimalnym wynagrodzeniu za pracę (obowiązujących w chwili stwierdzenia przez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Zamawiającego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niedopełnienia przez 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>Wykonawcę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wymogu zatrudniania pracowników świadczących usługi na podstawie umowy o pracę w rozumieniu przepisów Kodeksu Pracy lub nie przedstawienie dowodów potwierdzających zatrudnienie na podstawie umowy o pracę) oraz liczby roboczogodzin pracy pracownika w dniu roboczym oraz liczby dni pracy pracownika fizycznego wykonującego prace z naruszeniem cytowanych przepisów w okresie realizacji Umowy, w których nie dopełniono przedmiotowego wymogu - za każdą osobę wykonującą prace na stanowiskach robotniczych wykonujących roboty budowlane na innej podstawie jak umowa o pracę lub dla której nie przedstawiono dowodów potwierdzających zatrudnienie na podstawie umowy o pracę.</w:t>
      </w:r>
    </w:p>
    <w:p w14:paraId="636617C4" w14:textId="77777777" w:rsidR="007A0EEB" w:rsidRPr="00D33AEE" w:rsidRDefault="007A0EEB" w:rsidP="007B4C67">
      <w:pPr>
        <w:widowControl w:val="0"/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line="276" w:lineRule="auto"/>
        <w:ind w:right="80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lastRenderedPageBreak/>
        <w:t>Łączna maksymalna wysokość kar umownych, których mogą dochodzić strony wynosi 20% kwoty wynagrodzenia brutto Wykonawcy.</w:t>
      </w:r>
    </w:p>
    <w:p w14:paraId="5EAA9623" w14:textId="77777777" w:rsidR="007A0EEB" w:rsidRPr="00BE41D1" w:rsidRDefault="007A0EEB" w:rsidP="007A0EEB">
      <w:pPr>
        <w:spacing w:before="240" w:after="120" w:line="276" w:lineRule="auto"/>
        <w:jc w:val="center"/>
        <w:rPr>
          <w:rFonts w:cs="Calibri"/>
          <w:sz w:val="24"/>
        </w:rPr>
      </w:pPr>
      <w:r w:rsidRPr="00BE41D1">
        <w:rPr>
          <w:rFonts w:cs="Calibri"/>
          <w:sz w:val="24"/>
        </w:rPr>
        <w:t>§ 10</w:t>
      </w:r>
      <w:r w:rsidRPr="00BE41D1">
        <w:rPr>
          <w:rFonts w:cs="Calibri"/>
          <w:sz w:val="24"/>
        </w:rPr>
        <w:br/>
        <w:t>Oświadczenia stron</w:t>
      </w:r>
    </w:p>
    <w:p w14:paraId="514EB80C" w14:textId="5A9E698C" w:rsidR="00C30A21" w:rsidRPr="00BD0FC2" w:rsidRDefault="00C30A21" w:rsidP="00C30A21">
      <w:pPr>
        <w:numPr>
          <w:ilvl w:val="0"/>
          <w:numId w:val="33"/>
        </w:numPr>
        <w:shd w:val="clear" w:color="auto" w:fill="FFFFFF"/>
        <w:tabs>
          <w:tab w:val="clear" w:pos="679"/>
        </w:tabs>
        <w:overflowPunct/>
        <w:adjustRightInd/>
        <w:spacing w:after="80" w:line="288" w:lineRule="auto"/>
        <w:ind w:left="426" w:hanging="426"/>
        <w:textAlignment w:val="auto"/>
        <w:rPr>
          <w:sz w:val="24"/>
        </w:rPr>
      </w:pPr>
      <w:r w:rsidRPr="00BD0FC2">
        <w:rPr>
          <w:sz w:val="24"/>
        </w:rPr>
        <w:t>Wykonawca oświadcza, że wyraża zgodę na potrącenie w rozumieniu art. 498 i 499 Kodeksu cywilnego przez Zamawiającego powstałych wierzytelności w tym z tytułu kar umownych,</w:t>
      </w:r>
      <w:r w:rsidR="00C72E96">
        <w:rPr>
          <w:sz w:val="24"/>
        </w:rPr>
        <w:t xml:space="preserve"> </w:t>
      </w:r>
      <w:r w:rsidRPr="00BD0FC2">
        <w:rPr>
          <w:sz w:val="24"/>
        </w:rPr>
        <w:t>z</w:t>
      </w:r>
      <w:r w:rsidR="0029019B">
        <w:rPr>
          <w:sz w:val="24"/>
        </w:rPr>
        <w:t xml:space="preserve"> </w:t>
      </w:r>
      <w:r w:rsidRPr="00BD0FC2">
        <w:rPr>
          <w:sz w:val="24"/>
        </w:rPr>
        <w:t>jakiejkolwiek należności Wykonawcy. Jednocześnie Wykonawca oświadcza, że powyższe oświadczenie nie zostało złożone pod wpływem błędu, ani nie jest obarczone jakąkolwiek wadą oświadczenia woli skutkującą jego nieważnością.</w:t>
      </w:r>
    </w:p>
    <w:p w14:paraId="53F77D73" w14:textId="77777777" w:rsidR="00C30A21" w:rsidRPr="00BD0FC2" w:rsidRDefault="00C30A21" w:rsidP="00C30A21">
      <w:pPr>
        <w:numPr>
          <w:ilvl w:val="0"/>
          <w:numId w:val="33"/>
        </w:numPr>
        <w:shd w:val="clear" w:color="auto" w:fill="FFFFFF"/>
        <w:tabs>
          <w:tab w:val="clear" w:pos="679"/>
        </w:tabs>
        <w:overflowPunct/>
        <w:adjustRightInd/>
        <w:spacing w:after="80" w:line="288" w:lineRule="auto"/>
        <w:ind w:left="426" w:hanging="426"/>
        <w:textAlignment w:val="auto"/>
        <w:rPr>
          <w:color w:val="000000"/>
          <w:sz w:val="24"/>
        </w:rPr>
      </w:pPr>
      <w:r w:rsidRPr="00BD0FC2">
        <w:rPr>
          <w:sz w:val="24"/>
        </w:rPr>
        <w:t>W przypadku niedokonania potrącenia, o którym mowa w ust. 1, Wykonawca dokona zapłaty powstałych wierzytelności w terminie do 14 dni od dnia otrzymania od Zamawiającego noty obciążeniowej.</w:t>
      </w:r>
    </w:p>
    <w:p w14:paraId="58947D7E" w14:textId="77777777" w:rsidR="00C30A21" w:rsidRPr="00BD0FC2" w:rsidRDefault="00C30A21" w:rsidP="00C30A21">
      <w:pPr>
        <w:pStyle w:val="Akapitzlist"/>
        <w:widowControl w:val="0"/>
        <w:numPr>
          <w:ilvl w:val="0"/>
          <w:numId w:val="11"/>
        </w:numPr>
        <w:tabs>
          <w:tab w:val="left" w:pos="9072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BD0FC2">
        <w:rPr>
          <w:rFonts w:ascii="Calibri" w:hAnsi="Calibri" w:cs="Times New Roman"/>
          <w:sz w:val="24"/>
          <w:szCs w:val="24"/>
          <w:lang w:eastAsia="pl-PL"/>
        </w:rPr>
        <w:t>Zamawiający oświadcza, że w przypadku zaistnienia sytuacji, o których mowa w ust. 1 wystawi Wykonawcy notę w terminie 14 dni od dnia dokonania potrącenia zawierającą szczegółowe naliczenie wierzytelności w tym z tytułu kar umownych.</w:t>
      </w:r>
    </w:p>
    <w:p w14:paraId="539F2702" w14:textId="77777777" w:rsidR="007A0EEB" w:rsidRPr="00BE41D1" w:rsidRDefault="007A0EEB" w:rsidP="007A0EEB">
      <w:pPr>
        <w:spacing w:before="240" w:after="120" w:line="276" w:lineRule="auto"/>
        <w:jc w:val="center"/>
        <w:rPr>
          <w:rFonts w:cs="Calibri"/>
          <w:sz w:val="24"/>
        </w:rPr>
      </w:pPr>
      <w:r w:rsidRPr="00BE41D1">
        <w:rPr>
          <w:rFonts w:cs="Calibri"/>
          <w:sz w:val="24"/>
        </w:rPr>
        <w:t>§ 11</w:t>
      </w:r>
      <w:r w:rsidRPr="00BE41D1">
        <w:rPr>
          <w:rFonts w:cs="Calibri"/>
          <w:sz w:val="24"/>
        </w:rPr>
        <w:br/>
        <w:t>Odstąpienie od umowy</w:t>
      </w:r>
    </w:p>
    <w:p w14:paraId="1BA86892" w14:textId="77777777" w:rsidR="007A0EEB" w:rsidRPr="00D33AEE" w:rsidRDefault="007A0EEB" w:rsidP="007A0EEB">
      <w:pPr>
        <w:widowControl w:val="0"/>
        <w:numPr>
          <w:ilvl w:val="0"/>
          <w:numId w:val="12"/>
        </w:numPr>
        <w:tabs>
          <w:tab w:val="left" w:pos="371"/>
        </w:tabs>
        <w:overflowPunct/>
        <w:autoSpaceDE/>
        <w:autoSpaceDN/>
        <w:adjustRightInd/>
        <w:spacing w:line="276" w:lineRule="auto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Zamawiający </w:t>
      </w:r>
      <w:r w:rsidRPr="00D33AEE">
        <w:rPr>
          <w:rStyle w:val="Teksttreci"/>
          <w:rFonts w:ascii="Calibri" w:hAnsi="Calibri" w:cs="Calibri"/>
          <w:sz w:val="24"/>
          <w:szCs w:val="24"/>
        </w:rPr>
        <w:t>ma prawo odstąpienia od umowy w przypadku:</w:t>
      </w:r>
    </w:p>
    <w:p w14:paraId="26C071A5" w14:textId="77777777" w:rsidR="007A0EEB" w:rsidRPr="00D33AEE" w:rsidRDefault="007A0EEB" w:rsidP="00D02DC2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zaniechania lub przerwania realizacji umowy przez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Wykonawcę,</w:t>
      </w:r>
    </w:p>
    <w:p w14:paraId="3FD4A128" w14:textId="77777777" w:rsidR="007A0EEB" w:rsidRPr="00D33AEE" w:rsidRDefault="007A0EEB" w:rsidP="00D02DC2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709" w:right="80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zwłoki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Wykonawcy z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rozpoczęciem lub wykończeniem robót tak dalece, że nie jest prawdopodobne, żeby zdołał je ukończyć w terminie określonym w § 3 ust 2. W takiej sytuacji 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Zamawiający </w:t>
      </w:r>
      <w:r w:rsidRPr="00D33AEE">
        <w:rPr>
          <w:rStyle w:val="Teksttreci"/>
          <w:rFonts w:ascii="Calibri" w:hAnsi="Calibri" w:cs="Calibri"/>
          <w:sz w:val="24"/>
          <w:szCs w:val="24"/>
        </w:rPr>
        <w:t>odstąpi od umowy bez wyznaczenia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Wykonawcy </w:t>
      </w:r>
      <w:r w:rsidRPr="00D33AEE">
        <w:rPr>
          <w:rStyle w:val="Teksttreci"/>
          <w:rFonts w:ascii="Calibri" w:hAnsi="Calibri" w:cs="Calibri"/>
          <w:sz w:val="24"/>
          <w:szCs w:val="24"/>
        </w:rPr>
        <w:t>terminu dodatkowego,</w:t>
      </w:r>
    </w:p>
    <w:p w14:paraId="5B3749AE" w14:textId="77777777" w:rsidR="007A0EEB" w:rsidRPr="00D33AEE" w:rsidRDefault="007A0EEB" w:rsidP="00D02DC2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stwierdzenia wykonywania przedmiotu umowy w sposób wadliwy lub sprzeczny z umową,</w:t>
      </w:r>
    </w:p>
    <w:p w14:paraId="7312835B" w14:textId="77777777" w:rsidR="007A0EEB" w:rsidRPr="00D33AEE" w:rsidRDefault="007A0EEB" w:rsidP="00D02DC2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709" w:right="80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stwierdzenia na terenie budowy obecności osób zatrudnionych niezgodnie z obowiązującymi przepisami lub nieposiadającymi odpowiednich kwalifikacji,</w:t>
      </w:r>
    </w:p>
    <w:p w14:paraId="28463086" w14:textId="77777777" w:rsidR="007A0EEB" w:rsidRPr="00D33AEE" w:rsidRDefault="007A0EEB" w:rsidP="00D02DC2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709" w:right="80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 xml:space="preserve">wydanie nakazu zajęcia majątku 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Wykonawcy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lub zrzeczenia się przez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Wykonawcę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majątku na rzecz wierzyciela,</w:t>
      </w:r>
    </w:p>
    <w:p w14:paraId="27C03EE7" w14:textId="77777777" w:rsidR="007A0EEB" w:rsidRPr="00D33AEE" w:rsidRDefault="007A0EEB" w:rsidP="00D02DC2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709" w:right="80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przystąpienia przez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Wykonawcę </w:t>
      </w:r>
      <w:r w:rsidRPr="00D33AEE">
        <w:rPr>
          <w:rStyle w:val="Teksttreci"/>
          <w:rFonts w:ascii="Calibri" w:hAnsi="Calibri" w:cs="Calibri"/>
          <w:sz w:val="24"/>
          <w:szCs w:val="24"/>
        </w:rPr>
        <w:t>do likwidacji swej firmy, również w razie likwidacji w celu przekształcenia lub restrukturyzacji,</w:t>
      </w:r>
    </w:p>
    <w:p w14:paraId="1539DC91" w14:textId="77777777" w:rsidR="007A0EEB" w:rsidRPr="00D33AEE" w:rsidRDefault="007A0EEB" w:rsidP="00D02DC2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709" w:right="80" w:hanging="283"/>
        <w:jc w:val="both"/>
        <w:rPr>
          <w:rFonts w:ascii="Calibri" w:hAnsi="Calibri" w:cs="Calibri"/>
          <w:spacing w:val="-20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 xml:space="preserve">konieczności dokonania bezpośredniej zapłaty Podwykonawcy lub dalszemu </w:t>
      </w:r>
      <w:r w:rsidRPr="00BD0FC2">
        <w:rPr>
          <w:rStyle w:val="Teksttreci"/>
          <w:rFonts w:ascii="Calibri" w:hAnsi="Calibri" w:cs="Calibri"/>
          <w:sz w:val="24"/>
          <w:szCs w:val="24"/>
        </w:rPr>
        <w:t>Podwykonawcy, o których mowa w § 5 umowy, zapłat na sumę większą niż 5% wartości umowy</w:t>
      </w:r>
      <w:r w:rsidRPr="00D33AEE">
        <w:rPr>
          <w:rStyle w:val="Teksttreci"/>
          <w:rFonts w:ascii="Calibri" w:hAnsi="Calibri" w:cs="Calibri"/>
          <w:spacing w:val="-20"/>
          <w:sz w:val="24"/>
          <w:szCs w:val="24"/>
        </w:rPr>
        <w:t>.</w:t>
      </w:r>
    </w:p>
    <w:p w14:paraId="67CF6670" w14:textId="77777777" w:rsidR="007A0EEB" w:rsidRPr="00D33AEE" w:rsidRDefault="007A0EEB" w:rsidP="007A0EEB">
      <w:pPr>
        <w:widowControl w:val="0"/>
        <w:numPr>
          <w:ilvl w:val="0"/>
          <w:numId w:val="12"/>
        </w:numPr>
        <w:tabs>
          <w:tab w:val="left" w:pos="381"/>
        </w:tabs>
        <w:overflowPunct/>
        <w:autoSpaceDE/>
        <w:autoSpaceDN/>
        <w:adjustRightInd/>
        <w:spacing w:line="276" w:lineRule="auto"/>
        <w:ind w:right="80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Zamawiający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może odstąpić od umowy również w przypadku zaistnienia istotnej zmiany okoliczności powodującej, że wykonanie umowy nie leży w interesie publicznym, czego nie można było przewidzieć w chwili zawarcia umowy. W takim przypadku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Wykonawca może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żądać jedynie wynagrodzenia należnego mu z tytułu rzeczywiście wykonanych prac, do dnia zawiadomienia go o odstąpieniu od umowy.</w:t>
      </w:r>
    </w:p>
    <w:p w14:paraId="1A99C6A2" w14:textId="77777777" w:rsidR="007A0EEB" w:rsidRPr="00D33AEE" w:rsidRDefault="007A0EEB" w:rsidP="007A0EEB">
      <w:pPr>
        <w:widowControl w:val="0"/>
        <w:numPr>
          <w:ilvl w:val="0"/>
          <w:numId w:val="12"/>
        </w:numPr>
        <w:tabs>
          <w:tab w:val="left" w:pos="386"/>
        </w:tabs>
        <w:overflowPunct/>
        <w:autoSpaceDE/>
        <w:autoSpaceDN/>
        <w:adjustRightInd/>
        <w:spacing w:line="276" w:lineRule="auto"/>
        <w:ind w:right="80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lastRenderedPageBreak/>
        <w:t>Wykonawcy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przysługuje prawo odstąpienia od umowy, jeżeli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Zamawiający </w:t>
      </w:r>
      <w:r w:rsidRPr="00D33AEE">
        <w:rPr>
          <w:rStyle w:val="Teksttreci"/>
          <w:rFonts w:ascii="Calibri" w:hAnsi="Calibri" w:cs="Calibri"/>
          <w:sz w:val="24"/>
          <w:szCs w:val="24"/>
        </w:rPr>
        <w:t>odmawia bez uzasadnionej przyczyny odbioru robót lub odmawia podpisania protokołu odbioru.</w:t>
      </w:r>
    </w:p>
    <w:p w14:paraId="1865F691" w14:textId="77777777" w:rsidR="007A0EEB" w:rsidRPr="00D33AEE" w:rsidRDefault="007A0EEB" w:rsidP="007A0EEB">
      <w:pPr>
        <w:widowControl w:val="0"/>
        <w:numPr>
          <w:ilvl w:val="0"/>
          <w:numId w:val="12"/>
        </w:numPr>
        <w:tabs>
          <w:tab w:val="left" w:pos="400"/>
        </w:tabs>
        <w:overflowPunct/>
        <w:autoSpaceDE/>
        <w:autoSpaceDN/>
        <w:adjustRightInd/>
        <w:spacing w:line="276" w:lineRule="auto"/>
        <w:ind w:right="80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 xml:space="preserve">Odstąpienie od umowy powinno nastąpić w formie pisemnej pod rygorem nieważności </w:t>
      </w:r>
      <w:r w:rsidR="00FE6E7A" w:rsidRPr="00D33AEE">
        <w:rPr>
          <w:rStyle w:val="Teksttreci"/>
          <w:rFonts w:ascii="Calibri" w:hAnsi="Calibri" w:cs="Calibri"/>
          <w:sz w:val="24"/>
          <w:szCs w:val="24"/>
        </w:rPr>
        <w:br/>
      </w:r>
      <w:r w:rsidRPr="00D33AEE">
        <w:rPr>
          <w:rStyle w:val="Teksttreci"/>
          <w:rFonts w:ascii="Calibri" w:hAnsi="Calibri" w:cs="Calibri"/>
          <w:sz w:val="24"/>
          <w:szCs w:val="24"/>
        </w:rPr>
        <w:t>i powinno zawierać uzasadnienie.</w:t>
      </w:r>
    </w:p>
    <w:p w14:paraId="1AB0D79E" w14:textId="77777777" w:rsidR="007A0EEB" w:rsidRPr="00D33AEE" w:rsidRDefault="007A0EEB" w:rsidP="007A0EEB">
      <w:pPr>
        <w:widowControl w:val="0"/>
        <w:numPr>
          <w:ilvl w:val="0"/>
          <w:numId w:val="12"/>
        </w:numPr>
        <w:tabs>
          <w:tab w:val="left" w:pos="395"/>
        </w:tabs>
        <w:overflowPunct/>
        <w:autoSpaceDE/>
        <w:autoSpaceDN/>
        <w:adjustRightInd/>
        <w:spacing w:line="276" w:lineRule="auto"/>
        <w:ind w:right="80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 xml:space="preserve">W wypadku odstąpienia od umowy 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Wykonawcę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oraz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Zamawiającego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obciążają następujące obowiązki:</w:t>
      </w:r>
    </w:p>
    <w:p w14:paraId="0D4C920E" w14:textId="77777777" w:rsidR="007A0EEB" w:rsidRPr="00D33AEE" w:rsidRDefault="007A0EEB" w:rsidP="00827817">
      <w:pPr>
        <w:pStyle w:val="Akapitzlist"/>
        <w:widowControl w:val="0"/>
        <w:numPr>
          <w:ilvl w:val="0"/>
          <w:numId w:val="14"/>
        </w:numPr>
        <w:tabs>
          <w:tab w:val="left" w:pos="709"/>
        </w:tabs>
        <w:spacing w:line="276" w:lineRule="auto"/>
        <w:ind w:left="709" w:right="80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w terminie do 14 dni od daty odstąpienia od umowy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przy udziale 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Zamawiającego sporządzi </w:t>
      </w:r>
      <w:r w:rsidRPr="00D33AEE">
        <w:rPr>
          <w:rStyle w:val="Teksttreci"/>
          <w:rFonts w:ascii="Calibri" w:hAnsi="Calibri" w:cs="Calibri"/>
          <w:sz w:val="24"/>
          <w:szCs w:val="24"/>
        </w:rPr>
        <w:t>szczegółowy protokół inwentaryzacji robót w toku według stanu na dzień odstąpienia,</w:t>
      </w:r>
    </w:p>
    <w:p w14:paraId="4D8BEBC4" w14:textId="77777777" w:rsidR="007A0EEB" w:rsidRPr="00D33AEE" w:rsidRDefault="007A0EEB" w:rsidP="00827817">
      <w:pPr>
        <w:pStyle w:val="Akapitzlist"/>
        <w:widowControl w:val="0"/>
        <w:numPr>
          <w:ilvl w:val="0"/>
          <w:numId w:val="14"/>
        </w:numPr>
        <w:tabs>
          <w:tab w:val="left" w:pos="709"/>
        </w:tabs>
        <w:spacing w:line="276" w:lineRule="auto"/>
        <w:ind w:left="709" w:right="80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Wykonawca </w:t>
      </w:r>
      <w:r w:rsidRPr="00D33AEE">
        <w:rPr>
          <w:rStyle w:val="Teksttreci"/>
          <w:rFonts w:ascii="Calibri" w:hAnsi="Calibri" w:cs="Calibri"/>
          <w:sz w:val="24"/>
          <w:szCs w:val="24"/>
        </w:rPr>
        <w:t>zabezpieczy przerwane roboty w zakresie obustronnie uzgodnionym na koszt tej strony, która odstąpiła od umowy,</w:t>
      </w:r>
    </w:p>
    <w:p w14:paraId="0BE09F63" w14:textId="77777777" w:rsidR="007A0EEB" w:rsidRPr="00D33AEE" w:rsidRDefault="007A0EEB" w:rsidP="00827817">
      <w:pPr>
        <w:pStyle w:val="Akapitzlist"/>
        <w:widowControl w:val="0"/>
        <w:numPr>
          <w:ilvl w:val="0"/>
          <w:numId w:val="14"/>
        </w:numPr>
        <w:tabs>
          <w:tab w:val="left" w:pos="709"/>
          <w:tab w:val="left" w:pos="823"/>
        </w:tabs>
        <w:spacing w:line="276" w:lineRule="auto"/>
        <w:ind w:left="709" w:right="80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w terminie do 14 dni od daty zakończenia inwentaryzacji usunie </w:t>
      </w:r>
      <w:r w:rsidR="00FE6E7A" w:rsidRPr="00D33AEE">
        <w:rPr>
          <w:rStyle w:val="Teksttreci"/>
          <w:rFonts w:ascii="Calibri" w:hAnsi="Calibri" w:cs="Calibri"/>
          <w:sz w:val="24"/>
          <w:szCs w:val="24"/>
        </w:rPr>
        <w:br/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z terenu budowy urządzenia przez niego dostarczone lub wzniesione </w:t>
      </w:r>
      <w:r w:rsidR="00FE6E7A" w:rsidRPr="00D33AEE">
        <w:rPr>
          <w:rStyle w:val="Teksttreci"/>
          <w:rFonts w:ascii="Calibri" w:hAnsi="Calibri" w:cs="Calibri"/>
          <w:sz w:val="24"/>
          <w:szCs w:val="24"/>
        </w:rPr>
        <w:br/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i przekaże teren budowy </w:t>
      </w:r>
      <w:r w:rsidRPr="00D33AEE">
        <w:rPr>
          <w:rStyle w:val="Teksttreci7"/>
          <w:rFonts w:ascii="Calibri" w:hAnsi="Calibri" w:cs="Calibri"/>
          <w:spacing w:val="0"/>
          <w:sz w:val="24"/>
          <w:szCs w:val="24"/>
        </w:rPr>
        <w:t>Zamawiającemu,</w:t>
      </w:r>
    </w:p>
    <w:p w14:paraId="434F62FE" w14:textId="77777777" w:rsidR="007A0EEB" w:rsidRPr="00D33AEE" w:rsidRDefault="007A0EEB" w:rsidP="00827817">
      <w:pPr>
        <w:pStyle w:val="Akapitzlist"/>
        <w:widowControl w:val="0"/>
        <w:numPr>
          <w:ilvl w:val="0"/>
          <w:numId w:val="14"/>
        </w:numPr>
        <w:tabs>
          <w:tab w:val="left" w:pos="709"/>
        </w:tabs>
        <w:spacing w:line="276" w:lineRule="auto"/>
        <w:ind w:left="709" w:right="80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w terminie do 21 dni od daty zakończenia inwentaryzacji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Zamawiający </w:t>
      </w:r>
      <w:r w:rsidRPr="00D33AEE">
        <w:rPr>
          <w:rStyle w:val="Teksttreci"/>
          <w:rFonts w:ascii="Calibri" w:hAnsi="Calibri" w:cs="Calibri"/>
          <w:sz w:val="24"/>
          <w:szCs w:val="24"/>
        </w:rPr>
        <w:t>sporządzi kosztorys wynikający z inwentaryzacji obejmujący nie wykonany zakres robót.</w:t>
      </w:r>
    </w:p>
    <w:p w14:paraId="579595CB" w14:textId="77777777" w:rsidR="007A0EEB" w:rsidRPr="00D33AEE" w:rsidRDefault="007A0EEB" w:rsidP="007A0EEB">
      <w:pPr>
        <w:widowControl w:val="0"/>
        <w:numPr>
          <w:ilvl w:val="0"/>
          <w:numId w:val="12"/>
        </w:numPr>
        <w:tabs>
          <w:tab w:val="left" w:pos="390"/>
        </w:tabs>
        <w:overflowPunct/>
        <w:autoSpaceDE/>
        <w:autoSpaceDN/>
        <w:adjustRightInd/>
        <w:spacing w:line="276" w:lineRule="auto"/>
        <w:ind w:right="80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W razie nie wywiązania się przez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Wykonawcę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z postanowień zapisu ust 5 lit. a, b i c 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>Zamawiający ma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prawo sporządzić jednostronnie i na koszt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Wykonawcy 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inwentaryzację robót </w:t>
      </w:r>
      <w:r w:rsidRPr="00D33AEE">
        <w:rPr>
          <w:rStyle w:val="TeksttreciOdstpy-1pt"/>
          <w:rFonts w:ascii="Calibri" w:hAnsi="Calibri" w:cs="Calibri"/>
          <w:spacing w:val="0"/>
          <w:sz w:val="24"/>
          <w:szCs w:val="24"/>
        </w:rPr>
        <w:t>wraz z protokołem przekazania terenu budowy, zawiadamiając o powyższym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Wykonawcę.</w:t>
      </w:r>
    </w:p>
    <w:p w14:paraId="20A07FB0" w14:textId="55C16D27" w:rsidR="007A0EEB" w:rsidRPr="00D33AEE" w:rsidRDefault="007A0EEB" w:rsidP="007A0EEB">
      <w:pPr>
        <w:spacing w:before="240" w:after="120" w:line="276" w:lineRule="auto"/>
        <w:jc w:val="center"/>
        <w:rPr>
          <w:rFonts w:cs="Calibri"/>
          <w:sz w:val="24"/>
        </w:rPr>
      </w:pPr>
      <w:r w:rsidRPr="00D33AEE">
        <w:rPr>
          <w:rFonts w:cs="Calibri"/>
          <w:sz w:val="24"/>
        </w:rPr>
        <w:t>§ 12</w:t>
      </w:r>
      <w:r w:rsidRPr="00D33AEE">
        <w:rPr>
          <w:rFonts w:cs="Calibri"/>
          <w:sz w:val="24"/>
        </w:rPr>
        <w:br/>
        <w:t>Odbiór robót</w:t>
      </w:r>
    </w:p>
    <w:p w14:paraId="484F4ED7" w14:textId="78854469" w:rsidR="007A0EEB" w:rsidRPr="00254A41" w:rsidRDefault="00183491" w:rsidP="007A0EEB">
      <w:pPr>
        <w:widowControl w:val="0"/>
        <w:numPr>
          <w:ilvl w:val="0"/>
          <w:numId w:val="15"/>
        </w:numPr>
        <w:tabs>
          <w:tab w:val="left" w:pos="362"/>
        </w:tabs>
        <w:overflowPunct/>
        <w:autoSpaceDE/>
        <w:autoSpaceDN/>
        <w:adjustRightInd/>
        <w:spacing w:line="276" w:lineRule="auto"/>
        <w:ind w:right="60"/>
        <w:textAlignment w:val="auto"/>
        <w:rPr>
          <w:rStyle w:val="TeksttreciKursywaOdstpy-1pt"/>
          <w:rFonts w:ascii="Calibri" w:hAnsi="Calibri" w:cs="Calibri"/>
          <w:i w:val="0"/>
          <w:iCs w:val="0"/>
          <w:spacing w:val="0"/>
          <w:sz w:val="24"/>
          <w:szCs w:val="24"/>
        </w:rPr>
      </w:pPr>
      <w:r w:rsidRPr="00254A41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Odbioru robót dokonuje Dyrektor Centrum Kształcenia i Wychowania OHP </w:t>
      </w:r>
      <w:r w:rsidR="00BD0FC2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br/>
      </w:r>
      <w:r w:rsidRPr="00254A41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w Szczawnicy-Jabłonce </w:t>
      </w:r>
      <w:r w:rsidR="0029019B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lub działająca w jego imieniu osoba nadzorująca realizację robót.</w:t>
      </w:r>
    </w:p>
    <w:p w14:paraId="25906805" w14:textId="77777777" w:rsidR="007A0EEB" w:rsidRPr="00D33AEE" w:rsidRDefault="007A0EEB" w:rsidP="007A0EEB">
      <w:pPr>
        <w:widowControl w:val="0"/>
        <w:numPr>
          <w:ilvl w:val="0"/>
          <w:numId w:val="15"/>
        </w:numPr>
        <w:tabs>
          <w:tab w:val="left" w:pos="395"/>
        </w:tabs>
        <w:overflowPunct/>
        <w:autoSpaceDE/>
        <w:autoSpaceDN/>
        <w:adjustRightInd/>
        <w:spacing w:line="276" w:lineRule="auto"/>
        <w:ind w:right="60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Strony postanawiają, że przedmiotem odbioru końcowego będzie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przedmiot umowy określony </w:t>
      </w:r>
      <w:r w:rsidRPr="00D33AEE">
        <w:rPr>
          <w:rStyle w:val="Teksttreci"/>
          <w:rFonts w:ascii="Calibri" w:hAnsi="Calibri" w:cs="Calibri"/>
          <w:sz w:val="24"/>
          <w:szCs w:val="24"/>
        </w:rPr>
        <w:t>w § 1 umowy.</w:t>
      </w:r>
    </w:p>
    <w:p w14:paraId="2FF36075" w14:textId="77777777" w:rsidR="007A0EEB" w:rsidRPr="00254A41" w:rsidRDefault="007A0EEB" w:rsidP="007A0EEB">
      <w:pPr>
        <w:widowControl w:val="0"/>
        <w:numPr>
          <w:ilvl w:val="0"/>
          <w:numId w:val="15"/>
        </w:numPr>
        <w:tabs>
          <w:tab w:val="left" w:pos="381"/>
        </w:tabs>
        <w:overflowPunct/>
        <w:autoSpaceDE/>
        <w:autoSpaceDN/>
        <w:adjustRightInd/>
        <w:spacing w:line="276" w:lineRule="auto"/>
        <w:ind w:right="60"/>
        <w:textAlignment w:val="auto"/>
        <w:rPr>
          <w:rFonts w:cs="Calibri"/>
          <w:sz w:val="24"/>
        </w:rPr>
      </w:pPr>
      <w:r w:rsidRPr="00254A41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Wykonawca</w:t>
      </w:r>
      <w:r w:rsidRPr="00254A41">
        <w:rPr>
          <w:rStyle w:val="Teksttreci"/>
          <w:rFonts w:ascii="Calibri" w:hAnsi="Calibri" w:cs="Calibri"/>
          <w:sz w:val="24"/>
          <w:szCs w:val="24"/>
        </w:rPr>
        <w:t xml:space="preserve"> zgłosi</w:t>
      </w:r>
      <w:r w:rsidRPr="00254A41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Zamawiającemu</w:t>
      </w:r>
      <w:r w:rsidRPr="00254A41">
        <w:rPr>
          <w:rStyle w:val="Teksttreci"/>
          <w:rFonts w:ascii="Calibri" w:hAnsi="Calibri" w:cs="Calibri"/>
          <w:sz w:val="24"/>
          <w:szCs w:val="24"/>
        </w:rPr>
        <w:t xml:space="preserve"> pisemnie gotowość do odbioru końcowego. Zgłoszenie to musi być potwierdzone przez osobę pełniącą z ramienia Zamawiającego funkcję nadzoru inwestorskiego.</w:t>
      </w:r>
    </w:p>
    <w:p w14:paraId="26C83DC6" w14:textId="77777777" w:rsidR="007A0EEB" w:rsidRPr="00D33AEE" w:rsidRDefault="007A0EEB" w:rsidP="007A0EEB">
      <w:pPr>
        <w:widowControl w:val="0"/>
        <w:numPr>
          <w:ilvl w:val="0"/>
          <w:numId w:val="15"/>
        </w:numPr>
        <w:tabs>
          <w:tab w:val="left" w:pos="410"/>
        </w:tabs>
        <w:overflowPunct/>
        <w:autoSpaceDE/>
        <w:autoSpaceDN/>
        <w:adjustRightInd/>
        <w:spacing w:line="276" w:lineRule="auto"/>
        <w:ind w:right="60"/>
        <w:textAlignment w:val="auto"/>
        <w:rPr>
          <w:rFonts w:cs="Calibri"/>
          <w:strike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Na dzień końcowego odbioru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dostarczy protokoły badań, sprawdzeń, prób, pomiarów, certyfikat</w:t>
      </w:r>
      <w:r w:rsidR="00254A41">
        <w:rPr>
          <w:rStyle w:val="Teksttreci"/>
          <w:rFonts w:ascii="Calibri" w:hAnsi="Calibri" w:cs="Calibri"/>
          <w:sz w:val="24"/>
          <w:szCs w:val="24"/>
        </w:rPr>
        <w:t>y, atesty, aprobaty techniczne.</w:t>
      </w:r>
    </w:p>
    <w:p w14:paraId="6AF6A387" w14:textId="77777777" w:rsidR="007A0EEB" w:rsidRPr="00D33AEE" w:rsidRDefault="007A0EEB" w:rsidP="007A0EEB">
      <w:pPr>
        <w:widowControl w:val="0"/>
        <w:numPr>
          <w:ilvl w:val="0"/>
          <w:numId w:val="15"/>
        </w:numPr>
        <w:tabs>
          <w:tab w:val="left" w:pos="376"/>
        </w:tabs>
        <w:overflowPunct/>
        <w:autoSpaceDE/>
        <w:autoSpaceDN/>
        <w:adjustRightInd/>
        <w:spacing w:line="276" w:lineRule="auto"/>
        <w:ind w:right="60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Zamawiający wyzna</w:t>
      </w:r>
      <w:r w:rsidRPr="00D33AEE">
        <w:rPr>
          <w:rStyle w:val="Teksttreci"/>
          <w:rFonts w:ascii="Calibri" w:hAnsi="Calibri" w:cs="Calibri"/>
          <w:sz w:val="24"/>
          <w:szCs w:val="24"/>
        </w:rPr>
        <w:t>czy termin i rozpocznie odbiór końcowy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przedmiotu umowy</w:t>
      </w:r>
      <w:r w:rsidRPr="00D33AEE">
        <w:rPr>
          <w:rStyle w:val="Teksttreci85ptKursywaOdstpy-1pt"/>
          <w:rFonts w:ascii="Calibri" w:hAnsi="Calibri" w:cs="Calibri"/>
          <w:i w:val="0"/>
          <w:spacing w:val="0"/>
          <w:sz w:val="24"/>
          <w:szCs w:val="24"/>
        </w:rPr>
        <w:t xml:space="preserve"> w</w:t>
      </w:r>
      <w:r w:rsidR="00254A41">
        <w:rPr>
          <w:rStyle w:val="Teksttreci"/>
          <w:rFonts w:ascii="Calibri" w:hAnsi="Calibri" w:cs="Calibri"/>
          <w:sz w:val="24"/>
          <w:szCs w:val="24"/>
        </w:rPr>
        <w:t xml:space="preserve"> ciągu </w:t>
      </w:r>
      <w:r w:rsidRPr="00D33AEE">
        <w:rPr>
          <w:rStyle w:val="Teksttreci"/>
          <w:rFonts w:ascii="Calibri" w:hAnsi="Calibri" w:cs="Calibri"/>
          <w:sz w:val="24"/>
          <w:szCs w:val="24"/>
        </w:rPr>
        <w:t>5 dni roboczych od daty zawiadomienia o gotowości do odbioru końcowego, zawiadamiając o tym pisemnie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Wykonawcę.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Z czynności odbioru końcowego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zostanie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sporządzony protokół końcowego odbioru robót, który zostanie podpisany przez obie strony oraz zatwierdzony przez Dyrektora Centrum Kształcenia i Wychowania OHP w Szczawnicy-Jabłonce.</w:t>
      </w:r>
    </w:p>
    <w:p w14:paraId="12EC60A4" w14:textId="77777777" w:rsidR="007A0EEB" w:rsidRPr="00D33AEE" w:rsidRDefault="007A0EEB" w:rsidP="007A0EEB">
      <w:pPr>
        <w:widowControl w:val="0"/>
        <w:numPr>
          <w:ilvl w:val="0"/>
          <w:numId w:val="15"/>
        </w:numPr>
        <w:tabs>
          <w:tab w:val="left" w:pos="395"/>
        </w:tabs>
        <w:overflowPunct/>
        <w:autoSpaceDE/>
        <w:autoSpaceDN/>
        <w:adjustRightInd/>
        <w:spacing w:line="276" w:lineRule="auto"/>
        <w:ind w:right="60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W przypadku stwierdzenia w toku odbioru nieistotnych wad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przedmiotu umowy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, strony uzgadniają w treści protokołu końcowego odbioru robót termin i sposób usunięcia wad. Jeżeli 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>Wykonawca nie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usunie wad w terminie lub w sposób ustalony w protokole końcowego odbioru robót,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Zamawiający po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uprzednim powiadomieniu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Wykonawcy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jest </w:t>
      </w:r>
      <w:r w:rsidRPr="00D33AEE">
        <w:rPr>
          <w:rStyle w:val="Teksttreci"/>
          <w:rFonts w:ascii="Calibri" w:hAnsi="Calibri" w:cs="Calibri"/>
          <w:sz w:val="24"/>
          <w:szCs w:val="24"/>
        </w:rPr>
        <w:lastRenderedPageBreak/>
        <w:t xml:space="preserve">uprawniony do zlecenia </w:t>
      </w:r>
      <w:r w:rsidRPr="00D33AEE">
        <w:rPr>
          <w:rStyle w:val="TeksttreciOdstpy-1pt"/>
          <w:rFonts w:ascii="Calibri" w:hAnsi="Calibri" w:cs="Calibri"/>
          <w:spacing w:val="0"/>
          <w:sz w:val="24"/>
          <w:szCs w:val="24"/>
        </w:rPr>
        <w:t>usunięcia wad podmiotowi trzeciemu na koszt i ryzyko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Wykonawcy.</w:t>
      </w:r>
    </w:p>
    <w:p w14:paraId="11442AF4" w14:textId="77777777" w:rsidR="007A0EEB" w:rsidRPr="00D33AEE" w:rsidRDefault="007A0EEB" w:rsidP="007A0EEB">
      <w:pPr>
        <w:widowControl w:val="0"/>
        <w:numPr>
          <w:ilvl w:val="0"/>
          <w:numId w:val="15"/>
        </w:numPr>
        <w:tabs>
          <w:tab w:val="left" w:pos="386"/>
        </w:tabs>
        <w:overflowPunct/>
        <w:autoSpaceDE/>
        <w:autoSpaceDN/>
        <w:adjustRightInd/>
        <w:spacing w:line="276" w:lineRule="auto"/>
        <w:ind w:right="60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W przypadku stwierdzenia w trakcie odbioru końcowego robót istotnej wady powodującej, iż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przedmiot umowy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nie mógłby być dopuszczony do użytkowania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Zamawiający </w:t>
      </w:r>
      <w:r w:rsidRPr="00D33AEE">
        <w:rPr>
          <w:rStyle w:val="Teksttreci"/>
          <w:rFonts w:ascii="Calibri" w:hAnsi="Calibri" w:cs="Calibri"/>
          <w:sz w:val="24"/>
          <w:szCs w:val="24"/>
        </w:rPr>
        <w:t>może odmówić dokonania końcowego odbioru robót do czasu usunięcia tej wady.</w:t>
      </w:r>
    </w:p>
    <w:p w14:paraId="7F308F08" w14:textId="77777777" w:rsidR="007A0EEB" w:rsidRPr="00D33AEE" w:rsidRDefault="007A0EEB" w:rsidP="007A0EEB">
      <w:pPr>
        <w:widowControl w:val="0"/>
        <w:numPr>
          <w:ilvl w:val="0"/>
          <w:numId w:val="15"/>
        </w:numPr>
        <w:tabs>
          <w:tab w:val="left" w:pos="390"/>
        </w:tabs>
        <w:overflowPunct/>
        <w:autoSpaceDE/>
        <w:autoSpaceDN/>
        <w:adjustRightInd/>
        <w:spacing w:line="276" w:lineRule="auto"/>
        <w:ind w:right="60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Jeśli w toku odbioru zostaną stwierdzone wady nienadające się do usunięcia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Zamawiający może </w:t>
      </w:r>
      <w:r w:rsidRPr="00D33AEE">
        <w:rPr>
          <w:rStyle w:val="Teksttreci"/>
          <w:rFonts w:ascii="Calibri" w:hAnsi="Calibri" w:cs="Calibri"/>
          <w:sz w:val="24"/>
          <w:szCs w:val="24"/>
        </w:rPr>
        <w:t>obniżyć wynagrodzenie umowne o kwotę odpowiadającą wartości wady.</w:t>
      </w:r>
    </w:p>
    <w:p w14:paraId="04EC0F2F" w14:textId="77777777" w:rsidR="007A0EEB" w:rsidRPr="00D33AEE" w:rsidRDefault="007A0EEB" w:rsidP="007A0EEB">
      <w:pPr>
        <w:spacing w:before="240" w:after="120" w:line="276" w:lineRule="auto"/>
        <w:jc w:val="center"/>
        <w:rPr>
          <w:rFonts w:cs="Calibri"/>
          <w:sz w:val="24"/>
        </w:rPr>
      </w:pPr>
      <w:r w:rsidRPr="00D33AEE">
        <w:rPr>
          <w:rFonts w:cs="Calibri"/>
          <w:sz w:val="24"/>
        </w:rPr>
        <w:t xml:space="preserve">§ 13 </w:t>
      </w:r>
      <w:r w:rsidRPr="00D33AEE">
        <w:rPr>
          <w:rFonts w:cs="Calibri"/>
          <w:sz w:val="24"/>
        </w:rPr>
        <w:br/>
        <w:t>Gwarancja / rękojmia</w:t>
      </w:r>
    </w:p>
    <w:p w14:paraId="6F0F397D" w14:textId="77777777" w:rsidR="007A0EEB" w:rsidRPr="00D33AEE" w:rsidRDefault="007A0EEB" w:rsidP="007A0EEB">
      <w:pPr>
        <w:widowControl w:val="0"/>
        <w:numPr>
          <w:ilvl w:val="0"/>
          <w:numId w:val="16"/>
        </w:numPr>
        <w:tabs>
          <w:tab w:val="left" w:pos="426"/>
        </w:tabs>
        <w:overflowPunct/>
        <w:autoSpaceDE/>
        <w:autoSpaceDN/>
        <w:adjustRightInd/>
        <w:spacing w:line="276" w:lineRule="auto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Wykonawca </w:t>
      </w:r>
      <w:r w:rsidRPr="00D33AEE">
        <w:rPr>
          <w:rStyle w:val="Teksttreci"/>
          <w:rFonts w:ascii="Calibri" w:hAnsi="Calibri" w:cs="Calibri"/>
          <w:sz w:val="24"/>
          <w:szCs w:val="24"/>
        </w:rPr>
        <w:t>oświadcza, że udziela gwarancji jakości oraz rękojmi za wady:</w:t>
      </w:r>
    </w:p>
    <w:p w14:paraId="361D7230" w14:textId="77777777" w:rsidR="007A0EEB" w:rsidRPr="00D33AEE" w:rsidRDefault="004167E7" w:rsidP="004167E7">
      <w:pPr>
        <w:widowControl w:val="0"/>
        <w:tabs>
          <w:tab w:val="left" w:pos="426"/>
        </w:tabs>
        <w:spacing w:line="276" w:lineRule="auto"/>
        <w:ind w:left="426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 xml:space="preserve">- </w:t>
      </w:r>
      <w:r w:rsidR="007A0EEB" w:rsidRPr="00D33AEE">
        <w:rPr>
          <w:rStyle w:val="Teksttreci"/>
          <w:rFonts w:ascii="Calibri" w:hAnsi="Calibri" w:cs="Calibri"/>
          <w:sz w:val="24"/>
          <w:szCs w:val="24"/>
        </w:rPr>
        <w:t xml:space="preserve">na wykonane roboty budowlane - </w:t>
      </w:r>
      <w:r w:rsidR="007A0EEB" w:rsidRPr="00D33AEE">
        <w:rPr>
          <w:rStyle w:val="Teksttreci"/>
          <w:rFonts w:ascii="Calibri" w:hAnsi="Calibri" w:cs="Calibri"/>
          <w:sz w:val="24"/>
          <w:szCs w:val="24"/>
        </w:rPr>
        <w:tab/>
      </w:r>
      <w:r w:rsidR="007A0EEB" w:rsidRPr="00D33AEE">
        <w:rPr>
          <w:rStyle w:val="Teksttreci"/>
          <w:rFonts w:ascii="Calibri" w:hAnsi="Calibri" w:cs="Calibri"/>
          <w:sz w:val="24"/>
          <w:szCs w:val="24"/>
          <w:u w:val="dotted"/>
        </w:rPr>
        <w:tab/>
      </w:r>
      <w:r w:rsidR="007A0EEB" w:rsidRPr="00D33AEE">
        <w:rPr>
          <w:rStyle w:val="Teksttreci"/>
          <w:rFonts w:ascii="Calibri" w:hAnsi="Calibri" w:cs="Calibri"/>
          <w:sz w:val="24"/>
          <w:szCs w:val="24"/>
          <w:u w:val="dotted"/>
        </w:rPr>
        <w:tab/>
      </w:r>
      <w:r w:rsidR="007A0EEB" w:rsidRPr="00D33AEE">
        <w:rPr>
          <w:rStyle w:val="Teksttreci"/>
          <w:rFonts w:ascii="Calibri" w:hAnsi="Calibri" w:cs="Calibri"/>
          <w:sz w:val="24"/>
          <w:szCs w:val="24"/>
        </w:rPr>
        <w:t xml:space="preserve"> lat;</w:t>
      </w:r>
    </w:p>
    <w:p w14:paraId="22B265FE" w14:textId="77777777" w:rsidR="007A0EEB" w:rsidRPr="00D33AEE" w:rsidRDefault="007A0EEB" w:rsidP="007A0EEB">
      <w:pPr>
        <w:numPr>
          <w:ilvl w:val="0"/>
          <w:numId w:val="25"/>
        </w:numPr>
        <w:tabs>
          <w:tab w:val="clear" w:pos="357"/>
          <w:tab w:val="left" w:pos="426"/>
        </w:tabs>
        <w:overflowPunct/>
        <w:autoSpaceDE/>
        <w:autoSpaceDN/>
        <w:adjustRightInd/>
        <w:spacing w:line="276" w:lineRule="auto"/>
        <w:textAlignment w:val="auto"/>
        <w:rPr>
          <w:rFonts w:cs="Calibri"/>
          <w:sz w:val="24"/>
        </w:rPr>
      </w:pPr>
      <w:r w:rsidRPr="00D33AEE">
        <w:rPr>
          <w:rFonts w:cs="Calibri"/>
          <w:sz w:val="24"/>
        </w:rPr>
        <w:t>Bieg terminu gwarancji jakości i rękojmi rozpoczyna się w dniu następnym, licząc od dnia protokolarnego odbioru końcowego robót budowlanych.</w:t>
      </w:r>
    </w:p>
    <w:p w14:paraId="30FF90D9" w14:textId="45D5555A" w:rsidR="007A0EEB" w:rsidRPr="00D33AEE" w:rsidRDefault="007A0EEB" w:rsidP="007A0EEB">
      <w:pPr>
        <w:numPr>
          <w:ilvl w:val="0"/>
          <w:numId w:val="25"/>
        </w:numPr>
        <w:tabs>
          <w:tab w:val="clear" w:pos="357"/>
          <w:tab w:val="left" w:pos="426"/>
        </w:tabs>
        <w:overflowPunct/>
        <w:autoSpaceDE/>
        <w:autoSpaceDN/>
        <w:adjustRightInd/>
        <w:spacing w:line="276" w:lineRule="auto"/>
        <w:textAlignment w:val="auto"/>
        <w:rPr>
          <w:rFonts w:cs="Calibri"/>
          <w:sz w:val="24"/>
        </w:rPr>
      </w:pPr>
      <w:r w:rsidRPr="00D33AEE">
        <w:rPr>
          <w:rFonts w:cs="Calibri"/>
          <w:sz w:val="24"/>
        </w:rPr>
        <w:t xml:space="preserve">W okresie objętym udzieloną gwarancją jakości i rękojmią, Wykonawca zobowiązuje się do przystąpienia do usunięcia wad i usterek nie później niż 3 dni po pisemnym lub mailowym zgłoszeniu przez Zamawiającego a całkowity czas usunięcia zaistniałej wady </w:t>
      </w:r>
      <w:r w:rsidR="00BD0FC2">
        <w:rPr>
          <w:rFonts w:cs="Calibri"/>
          <w:sz w:val="24"/>
        </w:rPr>
        <w:br/>
      </w:r>
      <w:r w:rsidRPr="00D33AEE">
        <w:rPr>
          <w:rFonts w:cs="Calibri"/>
          <w:sz w:val="24"/>
        </w:rPr>
        <w:t>i usterki nie przekroczy 7 dni. O usunięciu wad i usterek Wykonawca powiadomi Zamawiającego na piśmie. Usunięcie wad i usterek musi być potwierdzone przez Zamawiającego protokolarnie.</w:t>
      </w:r>
    </w:p>
    <w:p w14:paraId="5764AAEC" w14:textId="77777777" w:rsidR="007A0EEB" w:rsidRPr="00254A41" w:rsidRDefault="007A0EEB" w:rsidP="00254A41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pacing w:line="276" w:lineRule="auto"/>
        <w:rPr>
          <w:rFonts w:cs="Calibri"/>
          <w:sz w:val="24"/>
        </w:rPr>
      </w:pPr>
      <w:r w:rsidRPr="00254A41">
        <w:rPr>
          <w:rStyle w:val="Teksttreci"/>
          <w:rFonts w:ascii="Calibri" w:hAnsi="Calibri" w:cs="Calibri"/>
          <w:sz w:val="24"/>
          <w:szCs w:val="24"/>
        </w:rPr>
        <w:t>O ile umowa nie stanowi inaczej, postanowienia niniejszego paragrafu nie wyłączają ani nie ograniczają uprawnień</w:t>
      </w:r>
      <w:r w:rsidRPr="00254A41">
        <w:rPr>
          <w:rStyle w:val="TeksttreciKursywa"/>
          <w:rFonts w:ascii="Calibri" w:hAnsi="Calibri" w:cs="Calibri"/>
          <w:i w:val="0"/>
          <w:sz w:val="24"/>
          <w:szCs w:val="24"/>
        </w:rPr>
        <w:t xml:space="preserve"> Zamawiającego</w:t>
      </w:r>
      <w:r w:rsidRPr="00254A41">
        <w:rPr>
          <w:rStyle w:val="Teksttreci"/>
          <w:rFonts w:ascii="Calibri" w:hAnsi="Calibri" w:cs="Calibri"/>
          <w:sz w:val="24"/>
          <w:szCs w:val="24"/>
        </w:rPr>
        <w:t xml:space="preserve"> oraz obowiązków</w:t>
      </w:r>
      <w:r w:rsidRPr="00254A41">
        <w:rPr>
          <w:rStyle w:val="TeksttreciKursywa"/>
          <w:rFonts w:ascii="Calibri" w:hAnsi="Calibri" w:cs="Calibri"/>
          <w:i w:val="0"/>
          <w:sz w:val="24"/>
          <w:szCs w:val="24"/>
        </w:rPr>
        <w:t xml:space="preserve"> Wykonawcy </w:t>
      </w:r>
      <w:r w:rsidRPr="00254A41">
        <w:rPr>
          <w:rStyle w:val="Teksttreci"/>
          <w:rFonts w:ascii="Calibri" w:hAnsi="Calibri" w:cs="Calibri"/>
          <w:sz w:val="24"/>
          <w:szCs w:val="24"/>
        </w:rPr>
        <w:t>związanych z gwarancją i rękojmią wynikających z powszechnie obowiązujących przepisów prawa.</w:t>
      </w:r>
    </w:p>
    <w:p w14:paraId="4BFE149F" w14:textId="77777777" w:rsidR="007A0EEB" w:rsidRPr="00D33AEE" w:rsidRDefault="007A0EEB" w:rsidP="007A0EEB">
      <w:pPr>
        <w:spacing w:before="240" w:after="120" w:line="276" w:lineRule="auto"/>
        <w:jc w:val="center"/>
        <w:rPr>
          <w:rFonts w:cs="Calibri"/>
          <w:sz w:val="24"/>
        </w:rPr>
      </w:pPr>
      <w:r w:rsidRPr="00D33AEE">
        <w:rPr>
          <w:rFonts w:cs="Calibri"/>
          <w:sz w:val="24"/>
        </w:rPr>
        <w:t>§ 14</w:t>
      </w:r>
      <w:r w:rsidRPr="00D33AEE">
        <w:rPr>
          <w:rFonts w:cs="Calibri"/>
          <w:sz w:val="24"/>
        </w:rPr>
        <w:br/>
        <w:t>Zmiany postanowień umowy</w:t>
      </w:r>
    </w:p>
    <w:p w14:paraId="6D69FF63" w14:textId="77777777" w:rsidR="007A0EEB" w:rsidRPr="00D33AEE" w:rsidRDefault="007A0EEB" w:rsidP="007A0EEB">
      <w:pPr>
        <w:widowControl w:val="0"/>
        <w:numPr>
          <w:ilvl w:val="0"/>
          <w:numId w:val="18"/>
        </w:numPr>
        <w:tabs>
          <w:tab w:val="left" w:pos="356"/>
        </w:tabs>
        <w:overflowPunct/>
        <w:autoSpaceDE/>
        <w:autoSpaceDN/>
        <w:adjustRightInd/>
        <w:spacing w:line="276" w:lineRule="auto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Zmiana postanowień niniejszej umowy może nastąpić na podstawie art. 455 ustawy Pzp.</w:t>
      </w:r>
    </w:p>
    <w:p w14:paraId="16775AD3" w14:textId="77777777" w:rsidR="007A0EEB" w:rsidRPr="00D33AEE" w:rsidRDefault="007A0EEB" w:rsidP="007A0EEB">
      <w:pPr>
        <w:widowControl w:val="0"/>
        <w:numPr>
          <w:ilvl w:val="0"/>
          <w:numId w:val="18"/>
        </w:numPr>
        <w:tabs>
          <w:tab w:val="left" w:pos="375"/>
        </w:tabs>
        <w:overflowPunct/>
        <w:autoSpaceDE/>
        <w:autoSpaceDN/>
        <w:adjustRightInd/>
        <w:spacing w:line="276" w:lineRule="auto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Zamawiający dopuszcza możliwości zmiany postanowień zawartej umowy w przypadku wystąpienia niżej wymienionych okoliczności, z uwzględnieniem podanych warunków ich wprowadzenia, z zastrzeżeniem ust. 3.</w:t>
      </w:r>
    </w:p>
    <w:p w14:paraId="7BE40CD1" w14:textId="77777777" w:rsidR="007A0EEB" w:rsidRPr="00D33AEE" w:rsidRDefault="007A0EEB" w:rsidP="00D33AEE">
      <w:pPr>
        <w:pStyle w:val="Akapitzlist"/>
        <w:widowControl w:val="0"/>
        <w:numPr>
          <w:ilvl w:val="1"/>
          <w:numId w:val="11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Pogrubienie"/>
          <w:rFonts w:ascii="Calibri" w:hAnsi="Calibri" w:cs="Calibri"/>
          <w:sz w:val="24"/>
          <w:szCs w:val="24"/>
        </w:rPr>
        <w:t>Zmiana terminów rozpoczęcia i zakończenia realizacji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przedmiotu umowy </w:t>
      </w:r>
      <w:r w:rsidRPr="00D33AEE">
        <w:rPr>
          <w:rStyle w:val="Teksttreci"/>
          <w:rFonts w:ascii="Calibri" w:hAnsi="Calibri" w:cs="Calibri"/>
          <w:sz w:val="24"/>
          <w:szCs w:val="24"/>
        </w:rPr>
        <w:t>może wystąpić w sytuacjach gdy:</w:t>
      </w:r>
    </w:p>
    <w:p w14:paraId="76CCA8A8" w14:textId="77777777" w:rsidR="007A0EEB" w:rsidRPr="00D33AEE" w:rsidRDefault="007A0EEB" w:rsidP="00D33AEE">
      <w:pPr>
        <w:pStyle w:val="Akapitzlist"/>
        <w:widowControl w:val="0"/>
        <w:numPr>
          <w:ilvl w:val="0"/>
          <w:numId w:val="19"/>
        </w:numPr>
        <w:tabs>
          <w:tab w:val="left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 xml:space="preserve">nastąpi zmiana stanu prawnego lub powszechnie obowiązujących przepisów prawa, powodująca konieczność wprowadzenie innych rozwiązań, niż zakładane w opisie przedmiotu zamówienia na etapie procedury udzielenia zamówienia publicznego, lub uzyskania dokumentów, które te przepisy narzucają, co w konsekwencji będzie miało wpływ na termin </w:t>
      </w:r>
      <w:r w:rsidRPr="00D33AEE">
        <w:rPr>
          <w:rStyle w:val="TeksttreciOdstpy-1pt"/>
          <w:rFonts w:ascii="Calibri" w:hAnsi="Calibri" w:cs="Calibri"/>
          <w:spacing w:val="0"/>
          <w:sz w:val="24"/>
          <w:szCs w:val="24"/>
        </w:rPr>
        <w:t>realizacji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przedmiotu umowy,</w:t>
      </w:r>
    </w:p>
    <w:p w14:paraId="246F2341" w14:textId="77777777" w:rsidR="007A0EEB" w:rsidRPr="00D33AEE" w:rsidRDefault="007A0EEB" w:rsidP="00D33AEE">
      <w:pPr>
        <w:pStyle w:val="Akapitzlist"/>
        <w:widowControl w:val="0"/>
        <w:numPr>
          <w:ilvl w:val="0"/>
          <w:numId w:val="19"/>
        </w:numPr>
        <w:tabs>
          <w:tab w:val="left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 xml:space="preserve">wystąpi konieczność zmiany zakresu przedmiotu niniejszej umowy lub uwzględnienia wpływu </w:t>
      </w:r>
      <w:r w:rsidRPr="00D33AEE">
        <w:rPr>
          <w:rStyle w:val="TeksttreciOdstpy-1pt"/>
          <w:rFonts w:ascii="Calibri" w:hAnsi="Calibri" w:cs="Calibri"/>
          <w:spacing w:val="0"/>
          <w:sz w:val="24"/>
          <w:szCs w:val="24"/>
        </w:rPr>
        <w:t>innych przedsięwzięć i działań powiązanych z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 Przedmiotem umowy,</w:t>
      </w:r>
    </w:p>
    <w:p w14:paraId="56A82F95" w14:textId="77777777" w:rsidR="007A0EEB" w:rsidRPr="00D33AEE" w:rsidRDefault="007A0EEB" w:rsidP="00D33AEE">
      <w:pPr>
        <w:pStyle w:val="Akapitzlist"/>
        <w:widowControl w:val="0"/>
        <w:numPr>
          <w:ilvl w:val="0"/>
          <w:numId w:val="19"/>
        </w:numPr>
        <w:tabs>
          <w:tab w:val="left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wystąpi konieczność wykonania dodatkowych prac, wykraczających poza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przedmiot 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lastRenderedPageBreak/>
        <w:t xml:space="preserve">umowy 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określony w § 1, a których wykonanie w sposób obiektywny uniemożliwia terminowe </w:t>
      </w:r>
      <w:r w:rsidRPr="00D33AEE">
        <w:rPr>
          <w:rStyle w:val="TeksttreciOdstpy-1pt"/>
          <w:rFonts w:ascii="Calibri" w:hAnsi="Calibri" w:cs="Calibri"/>
          <w:spacing w:val="0"/>
          <w:sz w:val="24"/>
          <w:szCs w:val="24"/>
        </w:rPr>
        <w:t>zrealizowanie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przedmiotu umowy,</w:t>
      </w:r>
    </w:p>
    <w:p w14:paraId="0D363F19" w14:textId="77777777" w:rsidR="007A0EEB" w:rsidRPr="00D33AEE" w:rsidRDefault="007A0EEB" w:rsidP="00D33AEE">
      <w:pPr>
        <w:pStyle w:val="Akapitzlist"/>
        <w:widowControl w:val="0"/>
        <w:numPr>
          <w:ilvl w:val="0"/>
          <w:numId w:val="19"/>
        </w:numPr>
        <w:tabs>
          <w:tab w:val="left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 xml:space="preserve">wystąpi konieczność wykonania prac zamiennych, o których mowa w pkt. 2.2. </w:t>
      </w:r>
      <w:proofErr w:type="spellStart"/>
      <w:r w:rsidRPr="00D33AEE">
        <w:rPr>
          <w:rStyle w:val="Teksttreci"/>
          <w:rFonts w:ascii="Calibri" w:hAnsi="Calibri" w:cs="Calibri"/>
          <w:sz w:val="24"/>
          <w:szCs w:val="24"/>
        </w:rPr>
        <w:t>ppkt</w:t>
      </w:r>
      <w:proofErr w:type="spellEnd"/>
      <w:r w:rsidRPr="00D33AEE">
        <w:rPr>
          <w:rStyle w:val="Teksttreci"/>
          <w:rFonts w:ascii="Calibri" w:hAnsi="Calibri" w:cs="Calibri"/>
          <w:sz w:val="24"/>
          <w:szCs w:val="24"/>
        </w:rPr>
        <w:t xml:space="preserve">. 2), a które </w:t>
      </w:r>
      <w:r w:rsidRPr="00D33AEE">
        <w:rPr>
          <w:rStyle w:val="TeksttreciOdstpy-1pt"/>
          <w:rFonts w:ascii="Calibri" w:hAnsi="Calibri" w:cs="Calibri"/>
          <w:spacing w:val="0"/>
          <w:sz w:val="24"/>
          <w:szCs w:val="24"/>
        </w:rPr>
        <w:t>będą miały wpływ na przedłużenie terminu wykonania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przedmiotu umowy,</w:t>
      </w:r>
    </w:p>
    <w:p w14:paraId="751F5EFF" w14:textId="77777777" w:rsidR="007A0EEB" w:rsidRPr="00D33AEE" w:rsidRDefault="007A0EEB" w:rsidP="00D33AEE">
      <w:pPr>
        <w:pStyle w:val="Akapitzlist"/>
        <w:widowControl w:val="0"/>
        <w:numPr>
          <w:ilvl w:val="0"/>
          <w:numId w:val="19"/>
        </w:numPr>
        <w:tabs>
          <w:tab w:val="left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w sytuacji gdy wystąpi okoliczność leżąca po stronie Zamawiającego, w szczególności wstrzymanie robót przez Zamawiającego, np. w przypadku konieczności usunięcia błędów lub wprowadzenia zmian w opisie przedmiotu zamówienia,</w:t>
      </w:r>
    </w:p>
    <w:p w14:paraId="4F8C5053" w14:textId="77777777" w:rsidR="007A0EEB" w:rsidRPr="00D33AEE" w:rsidRDefault="007A0EEB" w:rsidP="00D33AEE">
      <w:pPr>
        <w:pStyle w:val="Akapitzlist"/>
        <w:widowControl w:val="0"/>
        <w:numPr>
          <w:ilvl w:val="0"/>
          <w:numId w:val="19"/>
        </w:numPr>
        <w:tabs>
          <w:tab w:val="left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wystąpią nieprzewidziane warun</w:t>
      </w:r>
      <w:r w:rsidR="00BE41D1" w:rsidRPr="00D33AEE">
        <w:rPr>
          <w:rStyle w:val="Teksttreci"/>
          <w:rFonts w:ascii="Calibri" w:hAnsi="Calibri" w:cs="Calibri"/>
          <w:sz w:val="24"/>
          <w:szCs w:val="24"/>
        </w:rPr>
        <w:t xml:space="preserve">ki realizacji np.: odkrycie nie </w:t>
      </w:r>
      <w:r w:rsidRPr="00D33AEE">
        <w:rPr>
          <w:rStyle w:val="Teksttreci"/>
          <w:rFonts w:ascii="Calibri" w:hAnsi="Calibri" w:cs="Calibri"/>
          <w:sz w:val="24"/>
          <w:szCs w:val="24"/>
        </w:rPr>
        <w:t>zinwentaryzowanych obiektów lub elementów instalacji podziemnej itp.</w:t>
      </w:r>
    </w:p>
    <w:p w14:paraId="54F26B60" w14:textId="2B9E68C8" w:rsidR="007A0EEB" w:rsidRPr="00D33AEE" w:rsidRDefault="007A0EEB" w:rsidP="00D33AEE">
      <w:pPr>
        <w:pStyle w:val="Akapitzlist"/>
        <w:widowControl w:val="0"/>
        <w:numPr>
          <w:ilvl w:val="1"/>
          <w:numId w:val="11"/>
        </w:numPr>
        <w:spacing w:line="276" w:lineRule="auto"/>
        <w:ind w:left="426" w:hanging="426"/>
        <w:jc w:val="both"/>
        <w:rPr>
          <w:rStyle w:val="TeksttreciPogrubienie"/>
          <w:rFonts w:ascii="Calibri" w:hAnsi="Calibri" w:cs="Calibri"/>
          <w:sz w:val="24"/>
          <w:szCs w:val="24"/>
        </w:rPr>
      </w:pPr>
      <w:r w:rsidRPr="00D33AEE">
        <w:rPr>
          <w:rStyle w:val="TeksttreciPogrubienie"/>
          <w:rFonts w:ascii="Calibri" w:hAnsi="Calibri" w:cs="Calibri"/>
          <w:sz w:val="24"/>
          <w:szCs w:val="24"/>
        </w:rPr>
        <w:t xml:space="preserve">Zmiana zakresu rzeczowego </w:t>
      </w:r>
      <w:r w:rsidRPr="00D33AEE">
        <w:rPr>
          <w:rStyle w:val="TeksttreciPogrubienie"/>
          <w:rFonts w:ascii="Calibri" w:hAnsi="Calibri" w:cs="Calibri"/>
          <w:b w:val="0"/>
          <w:sz w:val="24"/>
          <w:szCs w:val="24"/>
        </w:rPr>
        <w:t>lub sposobu spełnienia świadczenia będzie możliwa gdy:</w:t>
      </w:r>
    </w:p>
    <w:p w14:paraId="730E18F0" w14:textId="77777777" w:rsidR="007A0EEB" w:rsidRPr="00D33AEE" w:rsidRDefault="007A0EEB" w:rsidP="00D33AEE">
      <w:pPr>
        <w:pStyle w:val="Akapitzlist"/>
        <w:widowControl w:val="0"/>
        <w:numPr>
          <w:ilvl w:val="0"/>
          <w:numId w:val="20"/>
        </w:num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wystąpi konieczność lub uzasadnienie dla zrealizowania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przedmiotu umowy przy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zastosowaniu innych rozwiązań technicznych/technologicznych lub materiałowych, niż przewidziane pierwotnie w opisie przedmiotu zamówienia:</w:t>
      </w:r>
    </w:p>
    <w:p w14:paraId="7EDFB1EF" w14:textId="77777777" w:rsidR="007A0EEB" w:rsidRPr="00D33AEE" w:rsidRDefault="007A0EEB" w:rsidP="00D33AEE">
      <w:pPr>
        <w:pStyle w:val="Akapitzlist"/>
        <w:widowControl w:val="0"/>
        <w:numPr>
          <w:ilvl w:val="0"/>
          <w:numId w:val="32"/>
        </w:numPr>
        <w:tabs>
          <w:tab w:val="left" w:pos="920"/>
          <w:tab w:val="left" w:pos="1276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ze względu na zmianę obowiązującego prawa,</w:t>
      </w:r>
    </w:p>
    <w:p w14:paraId="66BA1CAD" w14:textId="77777777" w:rsidR="007A0EEB" w:rsidRPr="00D33AEE" w:rsidRDefault="007A0EEB" w:rsidP="00D33AEE">
      <w:pPr>
        <w:pStyle w:val="Akapitzlist"/>
        <w:widowControl w:val="0"/>
        <w:numPr>
          <w:ilvl w:val="0"/>
          <w:numId w:val="32"/>
        </w:numPr>
        <w:tabs>
          <w:tab w:val="left" w:pos="910"/>
          <w:tab w:val="left" w:pos="1276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w przypadku aktualizacji przyjętych rozwiązań z uwagi na postęp technologiczny,</w:t>
      </w:r>
    </w:p>
    <w:p w14:paraId="0CEB069F" w14:textId="77777777" w:rsidR="007A0EEB" w:rsidRPr="00D33AEE" w:rsidRDefault="007A0EEB" w:rsidP="00D33AEE">
      <w:pPr>
        <w:pStyle w:val="Akapitzlist"/>
        <w:widowControl w:val="0"/>
        <w:numPr>
          <w:ilvl w:val="0"/>
          <w:numId w:val="32"/>
        </w:numPr>
        <w:tabs>
          <w:tab w:val="left" w:pos="901"/>
          <w:tab w:val="left" w:pos="1276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jeżeli rozwiązania te będą miały znaczący wpływ na poprawę parametrów technicznych lub</w:t>
      </w:r>
      <w:r w:rsidR="00BE41D1" w:rsidRPr="00D33AEE">
        <w:rPr>
          <w:rStyle w:val="Teksttreci"/>
          <w:rFonts w:ascii="Calibri" w:hAnsi="Calibri" w:cs="Calibri"/>
          <w:sz w:val="24"/>
          <w:szCs w:val="24"/>
        </w:rPr>
        <w:t xml:space="preserve"> obniżenie kosztów eksploatacji </w:t>
      </w:r>
      <w:r w:rsidRPr="00D33AEE">
        <w:rPr>
          <w:rStyle w:val="Teksttreci"/>
          <w:rFonts w:ascii="Calibri" w:hAnsi="Calibri" w:cs="Calibri"/>
          <w:sz w:val="24"/>
          <w:szCs w:val="24"/>
        </w:rPr>
        <w:t>i konserwacji przedmiotu umowy lub poprawę bezpieczeństwa,</w:t>
      </w:r>
    </w:p>
    <w:p w14:paraId="2F69B936" w14:textId="77777777" w:rsidR="007A0EEB" w:rsidRPr="00D33AEE" w:rsidRDefault="007A0EEB" w:rsidP="00D33AEE">
      <w:pPr>
        <w:pStyle w:val="Akapitzlist"/>
        <w:widowControl w:val="0"/>
        <w:numPr>
          <w:ilvl w:val="0"/>
          <w:numId w:val="32"/>
        </w:numPr>
        <w:tabs>
          <w:tab w:val="left" w:pos="915"/>
          <w:tab w:val="left" w:pos="1276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z uwagi na czasową lub całkowitą niedostępność materiałów lub technologii np. z powodu zaprzestania produkcji,</w:t>
      </w:r>
    </w:p>
    <w:p w14:paraId="05F30FFB" w14:textId="77777777" w:rsidR="007A0EEB" w:rsidRPr="00D33AEE" w:rsidRDefault="007A0EEB" w:rsidP="00D33AEE">
      <w:pPr>
        <w:pStyle w:val="Akapitzlist"/>
        <w:widowControl w:val="0"/>
        <w:numPr>
          <w:ilvl w:val="0"/>
          <w:numId w:val="32"/>
        </w:numPr>
        <w:tabs>
          <w:tab w:val="left" w:pos="920"/>
          <w:tab w:val="left" w:pos="1276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gdy zastosowanie przewidzianych rozwiązań groziło by wadliwym wykonaniem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przedmiotu umowy,</w:t>
      </w:r>
    </w:p>
    <w:p w14:paraId="58B8CEF9" w14:textId="77777777" w:rsidR="007A0EEB" w:rsidRPr="00D33AEE" w:rsidRDefault="007A0EEB" w:rsidP="00D33AEE">
      <w:pPr>
        <w:pStyle w:val="Akapitzlist"/>
        <w:widowControl w:val="0"/>
        <w:numPr>
          <w:ilvl w:val="0"/>
          <w:numId w:val="20"/>
        </w:numPr>
        <w:tabs>
          <w:tab w:val="left" w:pos="1276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nastąpi konieczność wykonania prac zamiennych, bez których wykonanie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przedmiotu umowy </w:t>
      </w:r>
      <w:r w:rsidRPr="00D33AEE">
        <w:rPr>
          <w:rStyle w:val="Teksttreci"/>
          <w:rFonts w:ascii="Calibri" w:hAnsi="Calibri" w:cs="Calibri"/>
          <w:sz w:val="24"/>
          <w:szCs w:val="24"/>
        </w:rPr>
        <w:t>byłoby niemożliwe lub obarczone błędem.</w:t>
      </w:r>
    </w:p>
    <w:p w14:paraId="44E9088A" w14:textId="77777777" w:rsidR="007A0EEB" w:rsidRPr="00D33AEE" w:rsidRDefault="007A0EEB" w:rsidP="00254A41">
      <w:pPr>
        <w:pStyle w:val="Akapitzlist"/>
        <w:widowControl w:val="0"/>
        <w:numPr>
          <w:ilvl w:val="1"/>
          <w:numId w:val="21"/>
        </w:numPr>
        <w:spacing w:line="276" w:lineRule="auto"/>
        <w:ind w:left="567" w:hanging="567"/>
        <w:jc w:val="both"/>
        <w:rPr>
          <w:rStyle w:val="Teksttreci"/>
          <w:rFonts w:ascii="Calibri" w:eastAsia="Times New Roman" w:hAnsi="Calibri" w:cs="Calibri"/>
          <w:sz w:val="24"/>
          <w:szCs w:val="24"/>
        </w:rPr>
      </w:pPr>
      <w:r w:rsidRPr="00D33AEE">
        <w:rPr>
          <w:rStyle w:val="TeksttreciPogrubienie"/>
          <w:rFonts w:ascii="Calibri" w:hAnsi="Calibri" w:cs="Calibri"/>
          <w:sz w:val="24"/>
          <w:szCs w:val="24"/>
        </w:rPr>
        <w:t>Zmiana wysokości wynagrodzenia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za wykonanie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przedmiotu umowy </w:t>
      </w:r>
      <w:r w:rsidR="004167E7"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br/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w przypadku wystąpienia prac o których mowa w pkt 2.1. </w:t>
      </w:r>
      <w:proofErr w:type="spellStart"/>
      <w:r w:rsidRPr="00D33AEE">
        <w:rPr>
          <w:rStyle w:val="Teksttreci"/>
          <w:rFonts w:ascii="Calibri" w:hAnsi="Calibri" w:cs="Calibri"/>
          <w:sz w:val="24"/>
          <w:szCs w:val="24"/>
        </w:rPr>
        <w:t>ppkt</w:t>
      </w:r>
      <w:proofErr w:type="spellEnd"/>
      <w:r w:rsidRPr="00D33AEE">
        <w:rPr>
          <w:rStyle w:val="Teksttreci"/>
          <w:rFonts w:ascii="Calibri" w:hAnsi="Calibri" w:cs="Calibri"/>
          <w:sz w:val="24"/>
          <w:szCs w:val="24"/>
        </w:rPr>
        <w:t>. 2 i 3.</w:t>
      </w:r>
    </w:p>
    <w:p w14:paraId="3AF9670E" w14:textId="77777777" w:rsidR="007A0EEB" w:rsidRPr="00D33AEE" w:rsidRDefault="007A0EEB" w:rsidP="00D33AEE">
      <w:pPr>
        <w:pStyle w:val="Akapitzlist"/>
        <w:widowControl w:val="0"/>
        <w:numPr>
          <w:ilvl w:val="1"/>
          <w:numId w:val="21"/>
        </w:numPr>
        <w:tabs>
          <w:tab w:val="left" w:pos="709"/>
        </w:tabs>
        <w:spacing w:line="276" w:lineRule="auto"/>
        <w:ind w:left="567" w:hanging="567"/>
        <w:jc w:val="both"/>
        <w:rPr>
          <w:rStyle w:val="TeksttreciPogrubienie"/>
          <w:rFonts w:ascii="Calibri" w:hAnsi="Calibri" w:cs="Calibri"/>
          <w:b w:val="0"/>
          <w:sz w:val="24"/>
          <w:szCs w:val="24"/>
        </w:rPr>
      </w:pPr>
      <w:r w:rsidRPr="00D33AEE">
        <w:rPr>
          <w:rStyle w:val="TeksttreciPogrubienie"/>
          <w:rFonts w:ascii="Calibri" w:hAnsi="Calibri" w:cs="Calibri"/>
          <w:sz w:val="24"/>
          <w:szCs w:val="24"/>
        </w:rPr>
        <w:t>Zmiana osób odpowiedzialnych za prowadzenie robót</w:t>
      </w:r>
      <w:r w:rsidRPr="00D33AEE">
        <w:rPr>
          <w:rStyle w:val="TeksttreciPogrubienie"/>
          <w:rFonts w:ascii="Calibri" w:hAnsi="Calibri" w:cs="Calibri"/>
          <w:b w:val="0"/>
          <w:sz w:val="24"/>
          <w:szCs w:val="24"/>
        </w:rPr>
        <w:t xml:space="preserve"> ze strony</w:t>
      </w:r>
      <w:r w:rsidRPr="00D33AEE">
        <w:rPr>
          <w:rStyle w:val="TeksttreciPogrubienie"/>
          <w:rFonts w:ascii="Calibri" w:hAnsi="Calibri" w:cs="Calibri"/>
          <w:b w:val="0"/>
          <w:iCs/>
          <w:sz w:val="24"/>
          <w:szCs w:val="24"/>
        </w:rPr>
        <w:t xml:space="preserve"> Wykonawcy,</w:t>
      </w:r>
      <w:r w:rsidRPr="00D33AEE">
        <w:rPr>
          <w:rStyle w:val="TeksttreciPogrubienie"/>
          <w:rFonts w:ascii="Calibri" w:hAnsi="Calibri" w:cs="Calibri"/>
          <w:b w:val="0"/>
          <w:sz w:val="24"/>
          <w:szCs w:val="24"/>
        </w:rPr>
        <w:t xml:space="preserve"> o których mowa w § 4 ust. 2 umowy, może nastąpić pod warunkiem posiadania przez nowe osoby co najmniej takiej samej wiedzy i przygotowania technicznego jak osoby przed zmianą. </w:t>
      </w:r>
      <w:r w:rsidRPr="00D33AEE">
        <w:rPr>
          <w:rStyle w:val="TeksttreciPogrubienie"/>
          <w:rFonts w:ascii="Calibri" w:hAnsi="Calibri" w:cs="Calibri"/>
          <w:b w:val="0"/>
          <w:iCs/>
          <w:sz w:val="24"/>
          <w:szCs w:val="24"/>
        </w:rPr>
        <w:t>Wykonawca</w:t>
      </w:r>
      <w:r w:rsidRPr="00D33AEE">
        <w:rPr>
          <w:rStyle w:val="TeksttreciPogrubienie"/>
          <w:rFonts w:ascii="Calibri" w:hAnsi="Calibri" w:cs="Calibri"/>
          <w:b w:val="0"/>
          <w:sz w:val="24"/>
          <w:szCs w:val="24"/>
        </w:rPr>
        <w:t xml:space="preserve"> zobowiązany jest powiadomić pisemnie</w:t>
      </w:r>
      <w:r w:rsidRPr="00D33AEE">
        <w:rPr>
          <w:rStyle w:val="TeksttreciPogrubienie"/>
          <w:rFonts w:ascii="Calibri" w:hAnsi="Calibri" w:cs="Calibri"/>
          <w:b w:val="0"/>
          <w:iCs/>
          <w:sz w:val="24"/>
          <w:szCs w:val="24"/>
        </w:rPr>
        <w:t xml:space="preserve"> Zamawiającego </w:t>
      </w:r>
      <w:r w:rsidRPr="00D33AEE">
        <w:rPr>
          <w:rStyle w:val="TeksttreciPogrubienie"/>
          <w:rFonts w:ascii="Calibri" w:hAnsi="Calibri" w:cs="Calibri"/>
          <w:b w:val="0"/>
          <w:sz w:val="24"/>
          <w:szCs w:val="24"/>
        </w:rPr>
        <w:t>z wyprzedzeniem 3 dni o zamiarze wprowadzenia takiej zmiany.</w:t>
      </w:r>
    </w:p>
    <w:p w14:paraId="0CF36486" w14:textId="77777777" w:rsidR="007A0EEB" w:rsidRPr="00D33AEE" w:rsidRDefault="007A0EEB" w:rsidP="00254A41">
      <w:pPr>
        <w:pStyle w:val="Akapitzlist"/>
        <w:widowControl w:val="0"/>
        <w:numPr>
          <w:ilvl w:val="1"/>
          <w:numId w:val="21"/>
        </w:numPr>
        <w:tabs>
          <w:tab w:val="left" w:pos="567"/>
        </w:tabs>
        <w:spacing w:line="276" w:lineRule="auto"/>
        <w:ind w:left="709" w:hanging="709"/>
        <w:jc w:val="both"/>
        <w:rPr>
          <w:rStyle w:val="TeksttreciPogrubienie"/>
          <w:rFonts w:ascii="Calibri" w:hAnsi="Calibri" w:cs="Calibri"/>
          <w:b w:val="0"/>
          <w:sz w:val="24"/>
          <w:szCs w:val="24"/>
        </w:rPr>
      </w:pPr>
      <w:r w:rsidRPr="00D33AEE">
        <w:rPr>
          <w:rStyle w:val="TeksttreciPogrubienie"/>
          <w:rFonts w:ascii="Calibri" w:hAnsi="Calibri" w:cs="Calibri"/>
          <w:sz w:val="24"/>
          <w:szCs w:val="24"/>
        </w:rPr>
        <w:t xml:space="preserve">Zmiana lub rezygnacja z podwykonawców, </w:t>
      </w:r>
      <w:r w:rsidRPr="00D33AEE">
        <w:rPr>
          <w:rStyle w:val="TeksttreciPogrubienie"/>
          <w:rFonts w:ascii="Calibri" w:hAnsi="Calibri" w:cs="Calibri"/>
          <w:b w:val="0"/>
          <w:sz w:val="24"/>
          <w:szCs w:val="24"/>
        </w:rPr>
        <w:t xml:space="preserve">dopuszczalna jest wyłącznie pod warunkiem: </w:t>
      </w:r>
    </w:p>
    <w:p w14:paraId="70641363" w14:textId="77777777" w:rsidR="007A0EEB" w:rsidRPr="00D33AEE" w:rsidRDefault="007A0EEB" w:rsidP="00D33AEE">
      <w:pPr>
        <w:pStyle w:val="Akapitzlist"/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- jeżeli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wykazując spełnienie warunku udziału w postępowaniu, polegał na zasobach innych podmiotów, które następnie będą brały udział w realizacji przedmiotu umowy jako Podwykonawcy (dotyczy podmiotu, na którego zasoby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Wykonawca powoływał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się na zasadach określonych w art. 118 ust. 1 ustawy Pzp, w celu wykazania spełnienia warunków, o których mowa w art. 57 ustawy Pzp), to w przypadku:</w:t>
      </w:r>
    </w:p>
    <w:p w14:paraId="4A48AB55" w14:textId="4BAA1F90" w:rsidR="007A0EEB" w:rsidRPr="00D33AEE" w:rsidRDefault="007A0EEB" w:rsidP="00D33AEE">
      <w:pPr>
        <w:pStyle w:val="Akapitzlist"/>
        <w:widowControl w:val="0"/>
        <w:numPr>
          <w:ilvl w:val="0"/>
          <w:numId w:val="22"/>
        </w:numPr>
        <w:tabs>
          <w:tab w:val="left" w:pos="1276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0"/>
          <w:rFonts w:ascii="Calibri" w:hAnsi="Calibri" w:cs="Calibri"/>
          <w:sz w:val="24"/>
          <w:szCs w:val="24"/>
        </w:rPr>
        <w:t xml:space="preserve"> ich zmiany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- niezbędne jest wykazanie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Zamawiającemu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przez nowego Podwykonawcę spełniania warunku w zakresie nie mniejszym niż wykazany na etapie </w:t>
      </w:r>
      <w:r w:rsidRPr="00D33AEE">
        <w:rPr>
          <w:rStyle w:val="Teksttreci"/>
          <w:rFonts w:ascii="Calibri" w:hAnsi="Calibri" w:cs="Calibri"/>
          <w:sz w:val="24"/>
          <w:szCs w:val="24"/>
        </w:rPr>
        <w:lastRenderedPageBreak/>
        <w:t>postępowania o udzielenie zamówienia publicznego,</w:t>
      </w:r>
    </w:p>
    <w:p w14:paraId="60E1CB25" w14:textId="77777777" w:rsidR="007A0EEB" w:rsidRPr="00D33AEE" w:rsidRDefault="007A0EEB" w:rsidP="00D33AEE">
      <w:pPr>
        <w:pStyle w:val="Akapitzlist"/>
        <w:widowControl w:val="0"/>
        <w:numPr>
          <w:ilvl w:val="0"/>
          <w:numId w:val="22"/>
        </w:numPr>
        <w:tabs>
          <w:tab w:val="left" w:pos="1276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0"/>
          <w:rFonts w:ascii="Calibri" w:hAnsi="Calibri" w:cs="Calibri"/>
          <w:sz w:val="24"/>
          <w:szCs w:val="24"/>
        </w:rPr>
        <w:t>rezygnacji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-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Wykonawca,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obowiązany jest wykazać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Zamawiającemu,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iż samodzielnie spełnia warunki udziału w postępowaniu w stopniu nie mniejszym niż wymagany</w:t>
      </w:r>
      <w:r w:rsidR="00D33AEE">
        <w:rPr>
          <w:rStyle w:val="Teksttreci"/>
          <w:rFonts w:ascii="Calibri" w:hAnsi="Calibri" w:cs="Calibri"/>
          <w:sz w:val="24"/>
          <w:szCs w:val="24"/>
        </w:rPr>
        <w:br/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w trakcie postępowania o udzielenie zamówienia publicznego.</w:t>
      </w:r>
    </w:p>
    <w:p w14:paraId="513B4087" w14:textId="77777777" w:rsidR="007A0EEB" w:rsidRPr="00D33AEE" w:rsidRDefault="007A0EEB" w:rsidP="007A0EEB">
      <w:pPr>
        <w:pStyle w:val="Akapitzlist"/>
        <w:widowControl w:val="0"/>
        <w:numPr>
          <w:ilvl w:val="0"/>
          <w:numId w:val="23"/>
        </w:numPr>
        <w:tabs>
          <w:tab w:val="left" w:pos="375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Zamawiający dopuszcza zmiany postanowień umowy w razie wystąpienia okoliczności związanych z COVID-19, mogącymi mieć wpływ na należyte wykonanie umowy na zasadach i w trybie odrębnie uregulowanym w przepisach prawa.</w:t>
      </w:r>
    </w:p>
    <w:p w14:paraId="69275F12" w14:textId="77777777" w:rsidR="007A0EEB" w:rsidRPr="00D33AEE" w:rsidRDefault="007A0EEB" w:rsidP="007A0EEB">
      <w:pPr>
        <w:pStyle w:val="Akapitzlist"/>
        <w:widowControl w:val="0"/>
        <w:numPr>
          <w:ilvl w:val="0"/>
          <w:numId w:val="23"/>
        </w:numPr>
        <w:tabs>
          <w:tab w:val="left" w:pos="375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W przypadku wystąpienia sytuacji, o których mowa w ust. 2 pkt. 2.1, termin realizacji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Przedmiotu 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>umowy może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ulec wydłużeniu o czas trwania okoliczności stanowiących przeszkodę w terminowej i zgodnej z umową realizacji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Przedmiotu umowy. Zamawiający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wymaga aby w przypadku wystąpienia sytuacji, o których mowa w ust. 2 pkt. 2.1.</w:t>
      </w:r>
      <w:r w:rsidRPr="00D33AEE">
        <w:rPr>
          <w:rStyle w:val="TeksttreciKursywa"/>
          <w:rFonts w:ascii="Calibri" w:hAnsi="Calibri" w:cs="Calibri"/>
          <w:i w:val="0"/>
          <w:sz w:val="24"/>
          <w:szCs w:val="24"/>
        </w:rPr>
        <w:t xml:space="preserve"> Wykonawca </w:t>
      </w:r>
      <w:r w:rsidRPr="00D33AEE">
        <w:rPr>
          <w:rStyle w:val="Teksttreci"/>
          <w:rFonts w:ascii="Calibri" w:hAnsi="Calibri" w:cs="Calibri"/>
          <w:sz w:val="24"/>
          <w:szCs w:val="24"/>
        </w:rPr>
        <w:t>zgłosił powyższe pisemnie Zamawiającemu.</w:t>
      </w:r>
    </w:p>
    <w:p w14:paraId="26772230" w14:textId="77777777" w:rsidR="007A0EEB" w:rsidRPr="00D33AEE" w:rsidRDefault="007A0EEB" w:rsidP="007A0EEB">
      <w:pPr>
        <w:pStyle w:val="Akapitzlist"/>
        <w:widowControl w:val="0"/>
        <w:numPr>
          <w:ilvl w:val="0"/>
          <w:numId w:val="23"/>
        </w:numPr>
        <w:tabs>
          <w:tab w:val="left" w:pos="380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Inicjatorem zmian może być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Zamawiający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lub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poprzez pisemne wystąpienie, w chwili zaistnienia okoliczności wymienionych w niniejszym paragrafie, zawierające opis proponowanej zmiany umowy, jej uzasadnienie, termin wprowadzenia oraz </w:t>
      </w:r>
      <w:r w:rsidRPr="00D33AEE">
        <w:rPr>
          <w:rStyle w:val="TeksttreciOdstpy-1pt"/>
          <w:rFonts w:ascii="Calibri" w:hAnsi="Calibri" w:cs="Calibri"/>
          <w:spacing w:val="0"/>
          <w:sz w:val="24"/>
          <w:szCs w:val="24"/>
        </w:rPr>
        <w:t>termin wykonania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przedmiotu umowy.</w:t>
      </w:r>
    </w:p>
    <w:p w14:paraId="43674D73" w14:textId="77777777" w:rsidR="007A0EEB" w:rsidRPr="00D33AEE" w:rsidRDefault="007A0EEB" w:rsidP="007A0EEB">
      <w:pPr>
        <w:pStyle w:val="Akapitzlist"/>
        <w:widowControl w:val="0"/>
        <w:numPr>
          <w:ilvl w:val="0"/>
          <w:numId w:val="23"/>
        </w:numPr>
        <w:tabs>
          <w:tab w:val="left" w:pos="380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Zmiany umowy mogą wystąpić wyłącznie za zgodą obu stron umowy i pod warunkiem, że nie naruszają przepisów ustawy Prawo zamówień publicznych oraz nie spowodują zmian wynagrodzenia umownego, o którym mowa w § 2 ust. 1, z zastrzeżeniem ust. 2 pkt.2.3 niniejszego paragrafu.</w:t>
      </w:r>
    </w:p>
    <w:p w14:paraId="6D130F97" w14:textId="77777777" w:rsidR="007A0EEB" w:rsidRPr="00D33AEE" w:rsidRDefault="007A0EEB" w:rsidP="007A0EEB">
      <w:pPr>
        <w:pStyle w:val="Akapitzlist"/>
        <w:widowControl w:val="0"/>
        <w:numPr>
          <w:ilvl w:val="0"/>
          <w:numId w:val="23"/>
        </w:numPr>
        <w:tabs>
          <w:tab w:val="left" w:pos="375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Wszystkie postanowienia wskazane w niniejszym paragrafie stanowią katalog zmian, na które Zamawiający może wyrazić zgodę. Nie stanowią jednocześnie zobowiązania do wyrażenia takiej zgody.</w:t>
      </w:r>
    </w:p>
    <w:p w14:paraId="0F49F364" w14:textId="77777777" w:rsidR="007A0EEB" w:rsidRPr="00D33AEE" w:rsidRDefault="007A0EEB" w:rsidP="007A0EEB">
      <w:pPr>
        <w:pStyle w:val="Akapitzlist"/>
        <w:widowControl w:val="0"/>
        <w:numPr>
          <w:ilvl w:val="0"/>
          <w:numId w:val="23"/>
        </w:numPr>
        <w:tabs>
          <w:tab w:val="left" w:pos="366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Zmiany umowy określone w ust. 2 pkt 2.1., 2.2., 2.3. i ust. 3 wymagają spisania aneksu do umowy.</w:t>
      </w:r>
    </w:p>
    <w:p w14:paraId="230B0D96" w14:textId="77777777" w:rsidR="00254A41" w:rsidRDefault="007A0EEB" w:rsidP="007A0EEB">
      <w:pPr>
        <w:pStyle w:val="Akapitzlist"/>
        <w:widowControl w:val="0"/>
        <w:numPr>
          <w:ilvl w:val="0"/>
          <w:numId w:val="23"/>
        </w:numPr>
        <w:tabs>
          <w:tab w:val="left" w:pos="366"/>
        </w:tabs>
        <w:spacing w:line="276" w:lineRule="auto"/>
        <w:ind w:left="426" w:hanging="426"/>
        <w:jc w:val="both"/>
        <w:rPr>
          <w:rStyle w:val="Teksttreci"/>
          <w:rFonts w:ascii="Calibri" w:hAnsi="Calibri" w:cs="Calibri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Zmiana umowy określona w ust. 2 pkt 2.4. i 2.5. nie wymaga aneksu do umowy, a jedynie pisemnego powiadomienia „Zamawiającego" z wyprzedzeniem 3 dni.</w:t>
      </w:r>
    </w:p>
    <w:p w14:paraId="7A14E731" w14:textId="77777777" w:rsidR="009A2002" w:rsidRDefault="009A2002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cs="Calibri"/>
          <w:sz w:val="24"/>
        </w:rPr>
      </w:pPr>
      <w:r>
        <w:rPr>
          <w:rFonts w:cs="Calibri"/>
          <w:sz w:val="24"/>
        </w:rPr>
        <w:br w:type="page"/>
      </w:r>
    </w:p>
    <w:p w14:paraId="0EF62962" w14:textId="77777777" w:rsidR="007A0EEB" w:rsidRPr="00D33AEE" w:rsidRDefault="007A0EEB" w:rsidP="007A0EEB">
      <w:pPr>
        <w:spacing w:before="240" w:after="120" w:line="276" w:lineRule="auto"/>
        <w:jc w:val="center"/>
        <w:rPr>
          <w:rFonts w:cs="Calibri"/>
          <w:sz w:val="24"/>
        </w:rPr>
      </w:pPr>
      <w:r w:rsidRPr="00D33AEE">
        <w:rPr>
          <w:rFonts w:cs="Calibri"/>
          <w:sz w:val="24"/>
        </w:rPr>
        <w:lastRenderedPageBreak/>
        <w:t>§ 15</w:t>
      </w:r>
      <w:r w:rsidRPr="00D33AEE">
        <w:rPr>
          <w:rFonts w:cs="Calibri"/>
          <w:sz w:val="24"/>
        </w:rPr>
        <w:br/>
        <w:t>Postanowienia końcowe</w:t>
      </w:r>
    </w:p>
    <w:p w14:paraId="149E3B58" w14:textId="77777777" w:rsidR="007A0EEB" w:rsidRPr="00D33AEE" w:rsidRDefault="007A0EEB" w:rsidP="007A0EEB">
      <w:pPr>
        <w:widowControl w:val="0"/>
        <w:numPr>
          <w:ilvl w:val="0"/>
          <w:numId w:val="24"/>
        </w:numPr>
        <w:tabs>
          <w:tab w:val="left" w:pos="391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Calibri"/>
          <w:sz w:val="24"/>
        </w:rPr>
      </w:pP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>Wykonawca</w:t>
      </w:r>
      <w:r w:rsidRPr="00D33AEE">
        <w:rPr>
          <w:rStyle w:val="Teksttreci"/>
          <w:rFonts w:ascii="Calibri" w:hAnsi="Calibri" w:cs="Calibri"/>
          <w:sz w:val="24"/>
          <w:szCs w:val="24"/>
        </w:rPr>
        <w:t xml:space="preserve"> nie ma prawa przenosić na rzecz osób trzecich wierzytelności wynikających </w:t>
      </w:r>
      <w:r w:rsidRPr="00D33AEE">
        <w:rPr>
          <w:rStyle w:val="TeksttreciOdstpy-1pt"/>
          <w:rFonts w:ascii="Calibri" w:hAnsi="Calibri" w:cs="Calibri"/>
          <w:spacing w:val="0"/>
          <w:sz w:val="24"/>
          <w:szCs w:val="24"/>
        </w:rPr>
        <w:t>z niniejszej umowy bez uprzedniej pisemnej zgody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Zamawiającego.</w:t>
      </w:r>
    </w:p>
    <w:p w14:paraId="15574EED" w14:textId="77777777" w:rsidR="007A0EEB" w:rsidRPr="00D33AEE" w:rsidRDefault="007A0EEB" w:rsidP="007A0EEB">
      <w:pPr>
        <w:widowControl w:val="0"/>
        <w:numPr>
          <w:ilvl w:val="0"/>
          <w:numId w:val="24"/>
        </w:numPr>
        <w:tabs>
          <w:tab w:val="left" w:pos="415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 xml:space="preserve">Wszelkie spory powstałe na tle wykonania postanowień niniejszej umowy będą rozstrzygane przez </w:t>
      </w:r>
      <w:r w:rsidRPr="00D33AEE">
        <w:rPr>
          <w:rStyle w:val="TeksttreciOdstpy-1pt"/>
          <w:rFonts w:ascii="Calibri" w:hAnsi="Calibri" w:cs="Calibri"/>
          <w:spacing w:val="0"/>
          <w:sz w:val="24"/>
          <w:szCs w:val="24"/>
        </w:rPr>
        <w:t>sąd powszechny właściwy dla siedziby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Zamawiającego.</w:t>
      </w:r>
    </w:p>
    <w:p w14:paraId="517B972A" w14:textId="77777777" w:rsidR="007A0EEB" w:rsidRPr="00D33AEE" w:rsidRDefault="007A0EEB" w:rsidP="007A0EEB">
      <w:pPr>
        <w:widowControl w:val="0"/>
        <w:numPr>
          <w:ilvl w:val="0"/>
          <w:numId w:val="24"/>
        </w:numPr>
        <w:tabs>
          <w:tab w:val="left" w:pos="415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Calibri"/>
          <w:sz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>W sprawach nieuregulowanych niniejszą umową będą miały zastosowanie odpowiednie przepisy Kodeksu Cywilnego i ustawy Prawo zamówień publicznych.</w:t>
      </w:r>
    </w:p>
    <w:p w14:paraId="2E82F16D" w14:textId="6F2EA793" w:rsidR="007A0EEB" w:rsidRPr="00111BBD" w:rsidRDefault="007A0EEB" w:rsidP="00111BBD">
      <w:pPr>
        <w:pStyle w:val="Akapitzlist"/>
        <w:widowControl w:val="0"/>
        <w:numPr>
          <w:ilvl w:val="0"/>
          <w:numId w:val="24"/>
        </w:numPr>
        <w:spacing w:after="240" w:line="276" w:lineRule="auto"/>
        <w:ind w:left="425" w:hanging="425"/>
        <w:contextualSpacing w:val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33AEE">
        <w:rPr>
          <w:rStyle w:val="Teksttreci"/>
          <w:rFonts w:ascii="Calibri" w:hAnsi="Calibri" w:cs="Calibri"/>
          <w:sz w:val="24"/>
          <w:szCs w:val="24"/>
        </w:rPr>
        <w:t xml:space="preserve">Umowę niniejszą sporządzono w dwóch jednobrzmiących egzemplarzach, jeden egzemplarz </w:t>
      </w:r>
      <w:r w:rsidRPr="00D33AEE">
        <w:rPr>
          <w:rStyle w:val="TeksttreciOdstpy-1pt"/>
          <w:rFonts w:ascii="Calibri" w:hAnsi="Calibri" w:cs="Calibri"/>
          <w:spacing w:val="0"/>
          <w:sz w:val="24"/>
          <w:szCs w:val="24"/>
        </w:rPr>
        <w:t>dla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Zamawiającego</w:t>
      </w:r>
      <w:r w:rsidRPr="00D33AEE">
        <w:rPr>
          <w:rStyle w:val="TeksttreciOdstpy-1pt"/>
          <w:rFonts w:ascii="Calibri" w:hAnsi="Calibri" w:cs="Calibri"/>
          <w:spacing w:val="0"/>
          <w:sz w:val="24"/>
          <w:szCs w:val="24"/>
        </w:rPr>
        <w:t xml:space="preserve"> i jeden egzemplarz dla</w:t>
      </w:r>
      <w:r w:rsidRPr="00D33AEE">
        <w:rPr>
          <w:rStyle w:val="TeksttreciKursywaOdstpy-1pt"/>
          <w:rFonts w:ascii="Calibri" w:hAnsi="Calibri" w:cs="Calibri"/>
          <w:i w:val="0"/>
          <w:spacing w:val="0"/>
          <w:sz w:val="24"/>
          <w:szCs w:val="24"/>
        </w:rPr>
        <w:t xml:space="preserve"> Wykonawcy.</w:t>
      </w:r>
    </w:p>
    <w:p w14:paraId="7074B7F0" w14:textId="77777777" w:rsidR="007A0EEB" w:rsidRPr="00D33AEE" w:rsidRDefault="007A0EEB" w:rsidP="007A0EEB">
      <w:pPr>
        <w:spacing w:line="276" w:lineRule="auto"/>
        <w:rPr>
          <w:rFonts w:cs="Calibri"/>
          <w:sz w:val="24"/>
        </w:rPr>
      </w:pPr>
      <w:r w:rsidRPr="00D33AEE">
        <w:rPr>
          <w:rFonts w:cs="Calibri"/>
          <w:sz w:val="24"/>
        </w:rPr>
        <w:t>Załączniki:</w:t>
      </w:r>
    </w:p>
    <w:p w14:paraId="061F5D5E" w14:textId="581B0EC4" w:rsidR="007A0EEB" w:rsidRPr="00D33AEE" w:rsidRDefault="007A0EEB" w:rsidP="00111BBD">
      <w:pPr>
        <w:spacing w:after="240" w:line="276" w:lineRule="auto"/>
        <w:rPr>
          <w:rFonts w:cs="Calibri"/>
          <w:sz w:val="24"/>
        </w:rPr>
      </w:pPr>
      <w:r w:rsidRPr="00D33AEE">
        <w:rPr>
          <w:rFonts w:cs="Calibri"/>
          <w:sz w:val="24"/>
        </w:rPr>
        <w:t>zał. nr 1 – Oświadczenie Podwykonawcy</w:t>
      </w:r>
    </w:p>
    <w:p w14:paraId="7C4D8FC6" w14:textId="77777777" w:rsidR="007A0EEB" w:rsidRDefault="007A0EEB" w:rsidP="007A0EEB">
      <w:pPr>
        <w:spacing w:line="276" w:lineRule="auto"/>
        <w:jc w:val="center"/>
        <w:rPr>
          <w:rFonts w:cs="Calibri"/>
          <w:sz w:val="24"/>
        </w:rPr>
      </w:pPr>
      <w:r w:rsidRPr="00D33AEE">
        <w:rPr>
          <w:rFonts w:cs="Calibri"/>
          <w:sz w:val="24"/>
        </w:rPr>
        <w:t>ZAMAWIAJĄCY</w:t>
      </w:r>
      <w:r w:rsidRPr="00D33AEE">
        <w:rPr>
          <w:rFonts w:cs="Calibri"/>
          <w:sz w:val="24"/>
        </w:rPr>
        <w:tab/>
      </w:r>
      <w:r w:rsidRPr="00D33AEE">
        <w:rPr>
          <w:rFonts w:cs="Calibri"/>
          <w:sz w:val="24"/>
        </w:rPr>
        <w:tab/>
      </w:r>
      <w:r w:rsidRPr="00D33AEE">
        <w:rPr>
          <w:rFonts w:cs="Calibri"/>
          <w:sz w:val="24"/>
        </w:rPr>
        <w:tab/>
      </w:r>
      <w:r w:rsidRPr="00D33AEE">
        <w:rPr>
          <w:rFonts w:cs="Calibri"/>
          <w:sz w:val="24"/>
        </w:rPr>
        <w:tab/>
      </w:r>
      <w:r w:rsidRPr="00D33AEE">
        <w:rPr>
          <w:rFonts w:cs="Calibri"/>
          <w:sz w:val="24"/>
        </w:rPr>
        <w:tab/>
      </w:r>
      <w:r w:rsidRPr="00D33AEE">
        <w:rPr>
          <w:rFonts w:cs="Calibri"/>
          <w:sz w:val="24"/>
        </w:rPr>
        <w:tab/>
      </w:r>
      <w:r w:rsidRPr="00D33AEE">
        <w:rPr>
          <w:rFonts w:cs="Calibri"/>
          <w:sz w:val="24"/>
        </w:rPr>
        <w:tab/>
      </w:r>
      <w:r w:rsidRPr="00D33AEE">
        <w:rPr>
          <w:rFonts w:cs="Calibri"/>
          <w:sz w:val="24"/>
        </w:rPr>
        <w:tab/>
        <w:t>WYKONAWCA</w:t>
      </w:r>
    </w:p>
    <w:p w14:paraId="46919AB6" w14:textId="77777777" w:rsidR="009A2002" w:rsidRPr="00D33AEE" w:rsidRDefault="009A2002" w:rsidP="007A0EEB">
      <w:pPr>
        <w:spacing w:line="276" w:lineRule="auto"/>
        <w:jc w:val="center"/>
        <w:rPr>
          <w:rFonts w:cs="Calibri"/>
          <w:sz w:val="24"/>
        </w:rPr>
      </w:pPr>
    </w:p>
    <w:p w14:paraId="5AE914A7" w14:textId="77777777" w:rsidR="007A0EEB" w:rsidRPr="00D33AEE" w:rsidRDefault="007A0EEB" w:rsidP="007A0EEB">
      <w:pPr>
        <w:overflowPunct/>
        <w:autoSpaceDE/>
        <w:autoSpaceDN/>
        <w:adjustRightInd/>
        <w:spacing w:line="276" w:lineRule="auto"/>
        <w:textAlignment w:val="auto"/>
        <w:rPr>
          <w:rFonts w:cs="Calibri"/>
          <w:sz w:val="24"/>
        </w:rPr>
        <w:sectPr w:rsidR="007A0EEB" w:rsidRPr="00D33AEE" w:rsidSect="00B64C77">
          <w:headerReference w:type="default" r:id="rId7"/>
          <w:footerReference w:type="default" r:id="rId8"/>
          <w:pgSz w:w="11906" w:h="16838"/>
          <w:pgMar w:top="1276" w:right="1417" w:bottom="567" w:left="1417" w:header="708" w:footer="708" w:gutter="0"/>
          <w:pgNumType w:start="1"/>
          <w:cols w:space="708"/>
          <w:docGrid w:linePitch="360"/>
        </w:sectPr>
      </w:pPr>
    </w:p>
    <w:p w14:paraId="3ACA3105" w14:textId="77777777" w:rsidR="007A0EEB" w:rsidRPr="00D33AEE" w:rsidRDefault="00BE41D1" w:rsidP="00BE41D1">
      <w:pPr>
        <w:tabs>
          <w:tab w:val="right" w:pos="3402"/>
        </w:tabs>
        <w:overflowPunct/>
        <w:autoSpaceDE/>
        <w:autoSpaceDN/>
        <w:adjustRightInd/>
        <w:spacing w:line="276" w:lineRule="auto"/>
        <w:textAlignment w:val="auto"/>
        <w:rPr>
          <w:rFonts w:cs="Calibri"/>
          <w:sz w:val="24"/>
        </w:rPr>
      </w:pPr>
      <w:r w:rsidRPr="00D33AEE">
        <w:rPr>
          <w:rFonts w:cs="Calibri"/>
          <w:sz w:val="24"/>
          <w:u w:val="dotted"/>
        </w:rPr>
        <w:lastRenderedPageBreak/>
        <w:t xml:space="preserve"> </w:t>
      </w:r>
    </w:p>
    <w:p w14:paraId="79C76B4C" w14:textId="77777777" w:rsidR="007A0EEB" w:rsidRPr="00D33AEE" w:rsidRDefault="007A0EEB" w:rsidP="007A0EEB">
      <w:pPr>
        <w:overflowPunct/>
        <w:autoSpaceDE/>
        <w:autoSpaceDN/>
        <w:adjustRightInd/>
        <w:spacing w:line="276" w:lineRule="auto"/>
        <w:textAlignment w:val="auto"/>
        <w:rPr>
          <w:rFonts w:cs="Calibri"/>
          <w:sz w:val="24"/>
        </w:rPr>
      </w:pPr>
    </w:p>
    <w:p w14:paraId="4A63BE9A" w14:textId="4A450A71" w:rsidR="007A0EEB" w:rsidRPr="00111BBD" w:rsidRDefault="007A0EEB" w:rsidP="00111BBD">
      <w:pPr>
        <w:overflowPunct/>
        <w:autoSpaceDE/>
        <w:autoSpaceDN/>
        <w:adjustRightInd/>
        <w:spacing w:after="600" w:line="276" w:lineRule="auto"/>
        <w:ind w:left="992" w:hanging="992"/>
        <w:textAlignment w:val="auto"/>
        <w:rPr>
          <w:rFonts w:cs="Calibri"/>
          <w:sz w:val="24"/>
        </w:rPr>
      </w:pPr>
      <w:r w:rsidRPr="00D33AEE">
        <w:rPr>
          <w:rFonts w:cs="Calibri"/>
          <w:sz w:val="24"/>
        </w:rPr>
        <w:t>Dotyczy:</w:t>
      </w:r>
      <w:r w:rsidRPr="00D33AEE">
        <w:rPr>
          <w:rFonts w:cs="Calibri"/>
          <w:sz w:val="24"/>
        </w:rPr>
        <w:tab/>
        <w:t>realizacji umowy nr</w:t>
      </w:r>
      <w:r w:rsidR="00BD0FC2">
        <w:rPr>
          <w:rFonts w:cs="Calibri"/>
          <w:sz w:val="24"/>
        </w:rPr>
        <w:t xml:space="preserve">…. </w:t>
      </w:r>
      <w:r w:rsidR="00BD0FC2" w:rsidRPr="00D33AEE">
        <w:rPr>
          <w:rFonts w:cs="Calibri"/>
          <w:sz w:val="24"/>
        </w:rPr>
        <w:t>Z</w:t>
      </w:r>
      <w:r w:rsidR="00BD0FC2">
        <w:rPr>
          <w:rFonts w:cs="Calibri"/>
          <w:sz w:val="24"/>
        </w:rPr>
        <w:t xml:space="preserve"> </w:t>
      </w:r>
      <w:r w:rsidR="00BE41D1" w:rsidRPr="00D33AEE">
        <w:rPr>
          <w:rFonts w:cs="Calibri"/>
          <w:sz w:val="24"/>
        </w:rPr>
        <w:t xml:space="preserve">dnia </w:t>
      </w:r>
      <w:r w:rsidR="00BD0FC2">
        <w:rPr>
          <w:rFonts w:cs="Calibri"/>
          <w:sz w:val="24"/>
        </w:rPr>
        <w:t>…</w:t>
      </w:r>
      <w:r w:rsidR="00DF73C8">
        <w:rPr>
          <w:rFonts w:cs="Calibri"/>
          <w:sz w:val="24"/>
        </w:rPr>
        <w:t xml:space="preserve"> </w:t>
      </w:r>
      <w:r w:rsidR="00BE41D1" w:rsidRPr="00D33AEE">
        <w:rPr>
          <w:rFonts w:cs="Calibri"/>
          <w:sz w:val="24"/>
        </w:rPr>
        <w:t xml:space="preserve">dotyczącej zadania </w:t>
      </w:r>
      <w:r w:rsidR="00186B0B">
        <w:rPr>
          <w:rFonts w:cs="Calibri"/>
          <w:sz w:val="24"/>
        </w:rPr>
        <w:t xml:space="preserve">pn. „Remont </w:t>
      </w:r>
      <w:r w:rsidR="00111BBD">
        <w:rPr>
          <w:rFonts w:asciiTheme="minorHAnsi" w:hAnsiTheme="minorHAnsi" w:cstheme="minorHAnsi"/>
          <w:sz w:val="24"/>
        </w:rPr>
        <w:t>w budynku</w:t>
      </w:r>
      <w:r w:rsidR="00BD0FC2" w:rsidRPr="00D33AEE">
        <w:rPr>
          <w:rFonts w:cs="Calibri"/>
          <w:sz w:val="24"/>
        </w:rPr>
        <w:t xml:space="preserve"> </w:t>
      </w:r>
      <w:r w:rsidR="004167E7" w:rsidRPr="00D33AEE">
        <w:rPr>
          <w:rFonts w:cs="Calibri"/>
          <w:sz w:val="24"/>
        </w:rPr>
        <w:t>Centrum Kształcenia i Wychowania OHP w Szczawnicy-Jabłonce</w:t>
      </w:r>
      <w:r w:rsidR="005C542F">
        <w:rPr>
          <w:rFonts w:cs="Calibri"/>
          <w:sz w:val="24"/>
        </w:rPr>
        <w:t>,</w:t>
      </w:r>
      <w:r w:rsidR="00111BBD">
        <w:rPr>
          <w:rFonts w:cs="Calibri"/>
          <w:sz w:val="24"/>
        </w:rPr>
        <w:t xml:space="preserve"> f</w:t>
      </w:r>
      <w:r w:rsidR="005C542F">
        <w:rPr>
          <w:rFonts w:cs="Calibri"/>
          <w:sz w:val="24"/>
        </w:rPr>
        <w:t>ilia Jabłonka</w:t>
      </w:r>
      <w:r w:rsidR="00111BBD">
        <w:rPr>
          <w:rFonts w:cs="Calibri"/>
          <w:sz w:val="24"/>
        </w:rPr>
        <w:t xml:space="preserve"> polegający na dostosowaniu obiekt filii w Jabłonce do przepisów przeciwpożarowych</w:t>
      </w:r>
    </w:p>
    <w:p w14:paraId="506629CA" w14:textId="7F07A02E" w:rsidR="007A0EEB" w:rsidRPr="00111BBD" w:rsidRDefault="007A0EEB" w:rsidP="00111BBD">
      <w:pPr>
        <w:overflowPunct/>
        <w:autoSpaceDE/>
        <w:autoSpaceDN/>
        <w:adjustRightInd/>
        <w:spacing w:after="360" w:line="276" w:lineRule="auto"/>
        <w:jc w:val="center"/>
        <w:textAlignment w:val="auto"/>
        <w:rPr>
          <w:rFonts w:cs="Calibri"/>
          <w:b/>
          <w:sz w:val="32"/>
          <w:szCs w:val="32"/>
        </w:rPr>
      </w:pPr>
      <w:r w:rsidRPr="00D33AEE">
        <w:rPr>
          <w:rFonts w:cs="Calibri"/>
          <w:b/>
          <w:sz w:val="32"/>
          <w:szCs w:val="32"/>
        </w:rPr>
        <w:t>OŚWIADCZENIE PODWYKONAWCY</w:t>
      </w:r>
    </w:p>
    <w:p w14:paraId="7A5DFE73" w14:textId="77777777" w:rsidR="007A0EEB" w:rsidRPr="00D33AEE" w:rsidRDefault="007A0EEB" w:rsidP="007A0EEB">
      <w:pPr>
        <w:tabs>
          <w:tab w:val="right" w:pos="9072"/>
        </w:tabs>
        <w:overflowPunct/>
        <w:autoSpaceDE/>
        <w:autoSpaceDN/>
        <w:adjustRightInd/>
        <w:spacing w:line="276" w:lineRule="auto"/>
        <w:textAlignment w:val="auto"/>
        <w:rPr>
          <w:rFonts w:cs="Calibri"/>
          <w:sz w:val="24"/>
          <w:u w:val="dotted"/>
        </w:rPr>
      </w:pPr>
      <w:r w:rsidRPr="00D33AEE">
        <w:rPr>
          <w:rFonts w:cs="Calibri"/>
          <w:sz w:val="24"/>
        </w:rPr>
        <w:t xml:space="preserve">Ja, niżej podpisany, będąc należycie umocowany do reprezentowania firmy </w:t>
      </w:r>
      <w:r w:rsidRPr="00D33AEE">
        <w:rPr>
          <w:rFonts w:cs="Calibri"/>
          <w:sz w:val="24"/>
        </w:rPr>
        <w:br/>
      </w:r>
      <w:r w:rsidRPr="00D33AEE">
        <w:rPr>
          <w:rFonts w:cs="Calibri"/>
          <w:sz w:val="24"/>
          <w:u w:val="dotted"/>
        </w:rPr>
        <w:tab/>
      </w:r>
    </w:p>
    <w:p w14:paraId="02F77A57" w14:textId="77777777" w:rsidR="007A0EEB" w:rsidRPr="00D33AEE" w:rsidRDefault="007A0EEB" w:rsidP="007A0EEB">
      <w:pPr>
        <w:overflowPunct/>
        <w:autoSpaceDE/>
        <w:autoSpaceDN/>
        <w:adjustRightInd/>
        <w:spacing w:line="276" w:lineRule="auto"/>
        <w:textAlignment w:val="auto"/>
        <w:rPr>
          <w:rFonts w:cs="Calibri"/>
          <w:sz w:val="24"/>
        </w:rPr>
      </w:pPr>
      <w:r w:rsidRPr="00D33AEE">
        <w:rPr>
          <w:rFonts w:cs="Calibri"/>
          <w:sz w:val="24"/>
        </w:rPr>
        <w:t>Niniejszym oświadczam, że :</w:t>
      </w:r>
    </w:p>
    <w:p w14:paraId="6B1D191F" w14:textId="77777777" w:rsidR="007A0EEB" w:rsidRPr="00D33AEE" w:rsidRDefault="007A0EEB" w:rsidP="007A0EEB">
      <w:pPr>
        <w:pStyle w:val="Akapitzlist"/>
        <w:numPr>
          <w:ilvl w:val="1"/>
          <w:numId w:val="20"/>
        </w:numPr>
        <w:tabs>
          <w:tab w:val="right" w:pos="4820"/>
          <w:tab w:val="right" w:pos="9072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D33AEE">
        <w:rPr>
          <w:rFonts w:ascii="Calibri" w:hAnsi="Calibri" w:cs="Calibri"/>
          <w:sz w:val="24"/>
          <w:szCs w:val="24"/>
        </w:rPr>
        <w:t>Wszelkie roszczenia Podwykonawcy z tytułu umowy</w:t>
      </w:r>
      <w:r w:rsidR="00BE41D1" w:rsidRPr="00D33AEE">
        <w:rPr>
          <w:rFonts w:ascii="Calibri" w:hAnsi="Calibri" w:cs="Calibri"/>
          <w:sz w:val="24"/>
          <w:szCs w:val="24"/>
        </w:rPr>
        <w:t xml:space="preserve"> </w:t>
      </w:r>
      <w:r w:rsidRPr="00D33AEE">
        <w:rPr>
          <w:rFonts w:ascii="Calibri" w:hAnsi="Calibri" w:cs="Calibri"/>
          <w:sz w:val="24"/>
          <w:szCs w:val="24"/>
        </w:rPr>
        <w:t>nr</w:t>
      </w:r>
      <w:r w:rsidRPr="00D33AEE">
        <w:rPr>
          <w:rFonts w:ascii="Calibri" w:hAnsi="Calibri" w:cs="Calibri"/>
          <w:sz w:val="24"/>
          <w:szCs w:val="24"/>
          <w:u w:val="dotted"/>
        </w:rPr>
        <w:tab/>
      </w:r>
      <w:r w:rsidR="00BE41D1" w:rsidRPr="00D33AEE">
        <w:rPr>
          <w:rFonts w:ascii="Calibri" w:hAnsi="Calibri" w:cs="Calibri"/>
          <w:sz w:val="24"/>
          <w:szCs w:val="24"/>
        </w:rPr>
        <w:t xml:space="preserve"> z dnia</w:t>
      </w:r>
      <w:r w:rsidRPr="00D33AEE">
        <w:rPr>
          <w:rFonts w:ascii="Calibri" w:hAnsi="Calibri" w:cs="Calibri"/>
          <w:sz w:val="24"/>
          <w:szCs w:val="24"/>
        </w:rPr>
        <w:br/>
        <w:t xml:space="preserve">zawartej z firmą </w:t>
      </w:r>
      <w:r w:rsidRPr="00D33AEE">
        <w:rPr>
          <w:rFonts w:ascii="Calibri" w:hAnsi="Calibri" w:cs="Calibri"/>
          <w:sz w:val="24"/>
          <w:szCs w:val="24"/>
          <w:u w:val="dotted"/>
        </w:rPr>
        <w:tab/>
      </w:r>
      <w:r w:rsidRPr="00D33AEE">
        <w:rPr>
          <w:rFonts w:ascii="Calibri" w:hAnsi="Calibri" w:cs="Calibri"/>
          <w:sz w:val="24"/>
          <w:szCs w:val="24"/>
          <w:u w:val="dotted"/>
        </w:rPr>
        <w:tab/>
      </w:r>
    </w:p>
    <w:p w14:paraId="565998F9" w14:textId="77777777" w:rsidR="007A0EEB" w:rsidRPr="00D33AEE" w:rsidRDefault="007A0EEB" w:rsidP="007A0EEB">
      <w:pPr>
        <w:overflowPunct/>
        <w:autoSpaceDE/>
        <w:autoSpaceDN/>
        <w:adjustRightInd/>
        <w:spacing w:line="276" w:lineRule="auto"/>
        <w:ind w:left="709"/>
        <w:textAlignment w:val="auto"/>
        <w:rPr>
          <w:rFonts w:cs="Calibri"/>
          <w:sz w:val="24"/>
        </w:rPr>
      </w:pPr>
      <w:r w:rsidRPr="00D33AEE">
        <w:rPr>
          <w:rFonts w:cs="Calibri"/>
          <w:sz w:val="24"/>
        </w:rPr>
        <w:t>Wymagalne do dnia złożenia niniejszego oświadczenia zostały zaspokojone przez Wykonawcę w pełnej wysokości,</w:t>
      </w:r>
    </w:p>
    <w:p w14:paraId="464E69CA" w14:textId="77777777" w:rsidR="007A0EEB" w:rsidRPr="00D33AEE" w:rsidRDefault="007A0EEB" w:rsidP="007A0EEB">
      <w:pPr>
        <w:pStyle w:val="Akapitzlist"/>
        <w:numPr>
          <w:ilvl w:val="1"/>
          <w:numId w:val="20"/>
        </w:numPr>
        <w:tabs>
          <w:tab w:val="right" w:pos="9072"/>
        </w:tabs>
        <w:spacing w:line="276" w:lineRule="auto"/>
        <w:rPr>
          <w:rFonts w:ascii="Calibri" w:hAnsi="Calibri" w:cs="Calibri"/>
          <w:sz w:val="24"/>
          <w:szCs w:val="24"/>
        </w:rPr>
      </w:pPr>
      <w:r w:rsidRPr="00D33AEE">
        <w:rPr>
          <w:rFonts w:ascii="Calibri" w:hAnsi="Calibri" w:cs="Calibri"/>
          <w:sz w:val="24"/>
          <w:szCs w:val="24"/>
        </w:rPr>
        <w:t xml:space="preserve">Nie występują żadne należne nam od </w:t>
      </w:r>
      <w:r w:rsidRPr="00D33AEE">
        <w:rPr>
          <w:rFonts w:ascii="Calibri" w:hAnsi="Calibri" w:cs="Calibri"/>
          <w:sz w:val="24"/>
          <w:szCs w:val="24"/>
          <w:u w:val="dotted"/>
        </w:rPr>
        <w:tab/>
      </w:r>
      <w:r w:rsidRPr="00D33AEE">
        <w:rPr>
          <w:rFonts w:ascii="Calibri" w:hAnsi="Calibri" w:cs="Calibri"/>
          <w:sz w:val="24"/>
          <w:szCs w:val="24"/>
        </w:rPr>
        <w:br/>
        <w:t>kwoty wynagrodzenia , odszkodowań, zaległości czy innych zobowiązań wynikających z umowy,</w:t>
      </w:r>
    </w:p>
    <w:p w14:paraId="493D4259" w14:textId="77777777" w:rsidR="007A0EEB" w:rsidRPr="00D33AEE" w:rsidRDefault="007A0EEB" w:rsidP="007A0EEB">
      <w:pPr>
        <w:pStyle w:val="Akapitzlist"/>
        <w:numPr>
          <w:ilvl w:val="1"/>
          <w:numId w:val="20"/>
        </w:numPr>
        <w:tabs>
          <w:tab w:val="right" w:pos="4820"/>
          <w:tab w:val="right" w:pos="9072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D33AEE">
        <w:rPr>
          <w:rFonts w:ascii="Calibri" w:hAnsi="Calibri" w:cs="Calibri"/>
          <w:sz w:val="24"/>
          <w:szCs w:val="24"/>
        </w:rPr>
        <w:tab/>
        <w:t>W związku z powyższym nie będziemy dochodzić żadnych kwot od Zamawiającego.</w:t>
      </w:r>
    </w:p>
    <w:p w14:paraId="4E27339D" w14:textId="77777777" w:rsidR="007A0EEB" w:rsidRPr="00D33AEE" w:rsidRDefault="007A0EEB" w:rsidP="007A0EEB">
      <w:pPr>
        <w:overflowPunct/>
        <w:autoSpaceDE/>
        <w:autoSpaceDN/>
        <w:adjustRightInd/>
        <w:spacing w:line="276" w:lineRule="auto"/>
        <w:textAlignment w:val="auto"/>
        <w:rPr>
          <w:rFonts w:cs="Calibri"/>
          <w:sz w:val="24"/>
        </w:rPr>
      </w:pPr>
    </w:p>
    <w:p w14:paraId="50F3DB5C" w14:textId="77777777" w:rsidR="007A0EEB" w:rsidRPr="00D33AEE" w:rsidRDefault="007A0EEB" w:rsidP="007A0EEB">
      <w:pPr>
        <w:overflowPunct/>
        <w:autoSpaceDE/>
        <w:autoSpaceDN/>
        <w:adjustRightInd/>
        <w:spacing w:line="276" w:lineRule="auto"/>
        <w:textAlignment w:val="auto"/>
        <w:rPr>
          <w:rFonts w:cs="Calibri"/>
          <w:sz w:val="24"/>
        </w:rPr>
      </w:pPr>
    </w:p>
    <w:p w14:paraId="363343A5" w14:textId="77777777" w:rsidR="007A0EEB" w:rsidRPr="00D33AEE" w:rsidRDefault="007A0EEB" w:rsidP="007A0EEB">
      <w:pPr>
        <w:overflowPunct/>
        <w:autoSpaceDE/>
        <w:autoSpaceDN/>
        <w:adjustRightInd/>
        <w:spacing w:line="276" w:lineRule="auto"/>
        <w:textAlignment w:val="auto"/>
        <w:rPr>
          <w:rFonts w:cs="Calibri"/>
          <w:sz w:val="24"/>
        </w:rPr>
      </w:pPr>
    </w:p>
    <w:p w14:paraId="67B6E802" w14:textId="77777777" w:rsidR="007A0EEB" w:rsidRPr="00D33AEE" w:rsidRDefault="007A0EEB" w:rsidP="007A0EEB">
      <w:pPr>
        <w:overflowPunct/>
        <w:autoSpaceDE/>
        <w:autoSpaceDN/>
        <w:adjustRightInd/>
        <w:spacing w:line="276" w:lineRule="auto"/>
        <w:textAlignment w:val="auto"/>
        <w:rPr>
          <w:rFonts w:cs="Calibri"/>
          <w:sz w:val="24"/>
        </w:rPr>
      </w:pPr>
    </w:p>
    <w:p w14:paraId="6EEF711C" w14:textId="77777777" w:rsidR="007A0EEB" w:rsidRPr="00D33AEE" w:rsidRDefault="007A0EEB" w:rsidP="007A0EEB">
      <w:pPr>
        <w:tabs>
          <w:tab w:val="right" w:pos="9072"/>
        </w:tabs>
        <w:overflowPunct/>
        <w:autoSpaceDE/>
        <w:autoSpaceDN/>
        <w:adjustRightInd/>
        <w:spacing w:line="276" w:lineRule="auto"/>
        <w:ind w:left="5670"/>
        <w:textAlignment w:val="auto"/>
        <w:rPr>
          <w:rFonts w:cs="Calibri"/>
          <w:sz w:val="24"/>
          <w:u w:val="dotted"/>
        </w:rPr>
      </w:pPr>
      <w:r w:rsidRPr="00D33AEE">
        <w:rPr>
          <w:rFonts w:cs="Calibri"/>
          <w:sz w:val="24"/>
          <w:u w:val="dotted"/>
        </w:rPr>
        <w:tab/>
      </w:r>
    </w:p>
    <w:p w14:paraId="72D33DF3" w14:textId="77777777" w:rsidR="00ED0263" w:rsidRPr="00D33AEE" w:rsidRDefault="00ED0263">
      <w:pPr>
        <w:rPr>
          <w:rFonts w:cs="Calibri"/>
          <w:sz w:val="24"/>
        </w:rPr>
      </w:pPr>
    </w:p>
    <w:sectPr w:rsidR="00ED0263" w:rsidRPr="00D33AEE" w:rsidSect="009A2002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5AF2" w14:textId="77777777" w:rsidR="002351CB" w:rsidRDefault="002351CB">
      <w:r>
        <w:separator/>
      </w:r>
    </w:p>
  </w:endnote>
  <w:endnote w:type="continuationSeparator" w:id="0">
    <w:p w14:paraId="0B947555" w14:textId="77777777" w:rsidR="002351CB" w:rsidRDefault="0023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C554" w14:textId="77777777" w:rsidR="009A2002" w:rsidRDefault="009A2002" w:rsidP="00CF689D">
    <w:pPr>
      <w:pStyle w:val="Stopka"/>
      <w:pBdr>
        <w:top w:val="single" w:sz="4" w:space="1" w:color="auto"/>
      </w:pBdr>
      <w:jc w:val="center"/>
    </w:pPr>
    <w:r>
      <w:t xml:space="preserve">- </w:t>
    </w:r>
    <w:sdt>
      <w:sdtPr>
        <w:id w:val="63381937"/>
        <w:docPartObj>
          <w:docPartGallery w:val="Page Numbers (Bottom of Page)"/>
          <w:docPartUnique/>
        </w:docPartObj>
      </w:sdtPr>
      <w:sdtContent>
        <w:r w:rsidR="00BE3252">
          <w:fldChar w:fldCharType="begin"/>
        </w:r>
        <w:r>
          <w:instrText>PAGE   \* MERGEFORMAT</w:instrText>
        </w:r>
        <w:r w:rsidR="00BE3252">
          <w:fldChar w:fldCharType="separate"/>
        </w:r>
        <w:r w:rsidR="00742D4C">
          <w:rPr>
            <w:noProof/>
          </w:rPr>
          <w:t>1</w:t>
        </w:r>
        <w:r w:rsidR="00BE3252">
          <w:fldChar w:fldCharType="end"/>
        </w:r>
        <w:r>
          <w:t xml:space="preserve"> -</w:t>
        </w:r>
      </w:sdtContent>
    </w:sdt>
  </w:p>
  <w:p w14:paraId="5772CB1B" w14:textId="77777777" w:rsidR="009A2002" w:rsidRDefault="009A20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8ADA" w14:textId="77777777" w:rsidR="002351CB" w:rsidRDefault="002351CB">
      <w:r>
        <w:separator/>
      </w:r>
    </w:p>
  </w:footnote>
  <w:footnote w:type="continuationSeparator" w:id="0">
    <w:p w14:paraId="5D2CC64F" w14:textId="77777777" w:rsidR="002351CB" w:rsidRDefault="00235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4C42" w14:textId="3939F31E" w:rsidR="00E90EF4" w:rsidRDefault="00E90EF4" w:rsidP="00E90EF4">
    <w:pPr>
      <w:pStyle w:val="Nagwek"/>
      <w:jc w:val="right"/>
    </w:pPr>
    <w:r>
      <w:t xml:space="preserve">Załącznik nr </w:t>
    </w:r>
    <w:r w:rsidR="0087312D">
      <w:t>5</w:t>
    </w:r>
  </w:p>
  <w:p w14:paraId="61273433" w14:textId="2F6773CE" w:rsidR="00E90EF4" w:rsidRDefault="00A7002E" w:rsidP="00E90EF4">
    <w:pPr>
      <w:pStyle w:val="Nagwek"/>
      <w:jc w:val="right"/>
    </w:pPr>
    <w:r>
      <w:t>Oznaczenie sprawy: CSZC.BOZ.273</w:t>
    </w:r>
    <w:r w:rsidR="00E90EF4">
      <w:t>.</w:t>
    </w:r>
    <w:r w:rsidR="00B64C77">
      <w:t>6</w:t>
    </w:r>
    <w:r w:rsidR="00E90EF4">
      <w:t>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63A4" w14:textId="3095E3DC" w:rsidR="005C542F" w:rsidRDefault="005C542F" w:rsidP="00E90EF4">
    <w:pPr>
      <w:pStyle w:val="Nagwek"/>
      <w:jc w:val="right"/>
    </w:pPr>
    <w:r>
      <w:t>Załącznik nr 1</w:t>
    </w:r>
  </w:p>
  <w:p w14:paraId="79F16CA8" w14:textId="77777777" w:rsidR="005C542F" w:rsidRDefault="005C542F" w:rsidP="00E90EF4">
    <w:pPr>
      <w:pStyle w:val="Nagwek"/>
      <w:jc w:val="right"/>
    </w:pPr>
    <w:r>
      <w:t>Oznaczenie sprawy: CSZC.BOZ.271.4.2022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C42"/>
    <w:multiLevelType w:val="multilevel"/>
    <w:tmpl w:val="A83C999C"/>
    <w:lvl w:ilvl="0">
      <w:start w:val="1"/>
      <w:numFmt w:val="lowerLetter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47352E"/>
    <w:multiLevelType w:val="multilevel"/>
    <w:tmpl w:val="267CCACE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  <w:b/>
      </w:rPr>
    </w:lvl>
    <w:lvl w:ilvl="1">
      <w:start w:val="3"/>
      <w:numFmt w:val="decimal"/>
      <w:lvlText w:val="%1.%2"/>
      <w:lvlJc w:val="left"/>
      <w:pPr>
        <w:ind w:left="760" w:hanging="360"/>
      </w:pPr>
      <w:rPr>
        <w:rFonts w:eastAsia="Arial" w:hint="default"/>
        <w:b w:val="0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eastAsia="Arial" w:hint="default"/>
        <w:b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eastAsia="Arial" w:hint="default"/>
        <w:b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eastAsia="Arial" w:hint="default"/>
        <w:b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eastAsia="Arial" w:hint="default"/>
        <w:b/>
      </w:rPr>
    </w:lvl>
  </w:abstractNum>
  <w:abstractNum w:abstractNumId="2" w15:restartNumberingAfterBreak="0">
    <w:nsid w:val="09BE74CB"/>
    <w:multiLevelType w:val="multilevel"/>
    <w:tmpl w:val="D87A5A9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C3258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1F0A3B"/>
    <w:multiLevelType w:val="multilevel"/>
    <w:tmpl w:val="326831A8"/>
    <w:lvl w:ilvl="0">
      <w:start w:val="1"/>
      <w:numFmt w:val="decimal"/>
      <w:lvlText w:val="%1."/>
      <w:lvlJc w:val="left"/>
      <w:pPr>
        <w:ind w:left="38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709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B3817F4"/>
    <w:multiLevelType w:val="hybridMultilevel"/>
    <w:tmpl w:val="B5BA220E"/>
    <w:lvl w:ilvl="0" w:tplc="097E6E52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440EC"/>
    <w:multiLevelType w:val="hybridMultilevel"/>
    <w:tmpl w:val="E4C05C4E"/>
    <w:lvl w:ilvl="0" w:tplc="EA80DE0C">
      <w:start w:val="1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" w15:restartNumberingAfterBreak="0">
    <w:nsid w:val="15B212C1"/>
    <w:multiLevelType w:val="multilevel"/>
    <w:tmpl w:val="59B86E4C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590DD7"/>
    <w:multiLevelType w:val="hybridMultilevel"/>
    <w:tmpl w:val="68AC1890"/>
    <w:lvl w:ilvl="0" w:tplc="D9DA08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84A2E67"/>
    <w:multiLevelType w:val="hybridMultilevel"/>
    <w:tmpl w:val="2A14AFE2"/>
    <w:lvl w:ilvl="0" w:tplc="7D1AD404">
      <w:start w:val="1"/>
      <w:numFmt w:val="decimal"/>
      <w:lvlText w:val="%1."/>
      <w:lvlJc w:val="left"/>
      <w:pPr>
        <w:ind w:left="720" w:hanging="360"/>
      </w:pPr>
    </w:lvl>
    <w:lvl w:ilvl="1" w:tplc="44FAA30C" w:tentative="1">
      <w:start w:val="1"/>
      <w:numFmt w:val="lowerLetter"/>
      <w:lvlText w:val="%2."/>
      <w:lvlJc w:val="left"/>
      <w:pPr>
        <w:ind w:left="1440" w:hanging="360"/>
      </w:pPr>
    </w:lvl>
    <w:lvl w:ilvl="2" w:tplc="7C9CD4DC" w:tentative="1">
      <w:start w:val="1"/>
      <w:numFmt w:val="lowerRoman"/>
      <w:lvlText w:val="%3."/>
      <w:lvlJc w:val="right"/>
      <w:pPr>
        <w:ind w:left="2160" w:hanging="180"/>
      </w:pPr>
    </w:lvl>
    <w:lvl w:ilvl="3" w:tplc="83105DC8" w:tentative="1">
      <w:start w:val="1"/>
      <w:numFmt w:val="decimal"/>
      <w:lvlText w:val="%4."/>
      <w:lvlJc w:val="left"/>
      <w:pPr>
        <w:ind w:left="2880" w:hanging="360"/>
      </w:pPr>
    </w:lvl>
    <w:lvl w:ilvl="4" w:tplc="4FE8F7AE" w:tentative="1">
      <w:start w:val="1"/>
      <w:numFmt w:val="lowerLetter"/>
      <w:lvlText w:val="%5."/>
      <w:lvlJc w:val="left"/>
      <w:pPr>
        <w:ind w:left="3600" w:hanging="360"/>
      </w:pPr>
    </w:lvl>
    <w:lvl w:ilvl="5" w:tplc="7A2A3C8E" w:tentative="1">
      <w:start w:val="1"/>
      <w:numFmt w:val="lowerRoman"/>
      <w:lvlText w:val="%6."/>
      <w:lvlJc w:val="right"/>
      <w:pPr>
        <w:ind w:left="4320" w:hanging="180"/>
      </w:pPr>
    </w:lvl>
    <w:lvl w:ilvl="6" w:tplc="651A03B8" w:tentative="1">
      <w:start w:val="1"/>
      <w:numFmt w:val="decimal"/>
      <w:lvlText w:val="%7."/>
      <w:lvlJc w:val="left"/>
      <w:pPr>
        <w:ind w:left="5040" w:hanging="360"/>
      </w:pPr>
    </w:lvl>
    <w:lvl w:ilvl="7" w:tplc="17E28C02" w:tentative="1">
      <w:start w:val="1"/>
      <w:numFmt w:val="lowerLetter"/>
      <w:lvlText w:val="%8."/>
      <w:lvlJc w:val="left"/>
      <w:pPr>
        <w:ind w:left="5760" w:hanging="360"/>
      </w:pPr>
    </w:lvl>
    <w:lvl w:ilvl="8" w:tplc="CF160F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85AA5"/>
    <w:multiLevelType w:val="hybridMultilevel"/>
    <w:tmpl w:val="80966B1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A63A6"/>
    <w:multiLevelType w:val="multilevel"/>
    <w:tmpl w:val="7732490E"/>
    <w:lvl w:ilvl="0">
      <w:start w:val="1"/>
      <w:numFmt w:val="decimal"/>
      <w:lvlText w:val="%1."/>
      <w:lvlJc w:val="left"/>
      <w:pPr>
        <w:ind w:left="40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520" w:hanging="480"/>
      </w:pPr>
      <w:rPr>
        <w:rFonts w:eastAsia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eastAsia="Arial" w:hint="default"/>
        <w:b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eastAsia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eastAsia="Ari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eastAsia="Ari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eastAsia="Ari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eastAsia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eastAsia="Arial" w:hint="default"/>
        <w:b/>
      </w:rPr>
    </w:lvl>
  </w:abstractNum>
  <w:abstractNum w:abstractNumId="12" w15:restartNumberingAfterBreak="0">
    <w:nsid w:val="3CDE5AFF"/>
    <w:multiLevelType w:val="hybridMultilevel"/>
    <w:tmpl w:val="0AB043B0"/>
    <w:lvl w:ilvl="0" w:tplc="A8323A7A">
      <w:start w:val="1"/>
      <w:numFmt w:val="decimal"/>
      <w:lvlText w:val="%1."/>
      <w:lvlJc w:val="left"/>
      <w:pPr>
        <w:ind w:left="40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D0CF8"/>
    <w:multiLevelType w:val="hybridMultilevel"/>
    <w:tmpl w:val="2A60FE08"/>
    <w:lvl w:ilvl="0" w:tplc="A8323A7A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74B46"/>
    <w:multiLevelType w:val="hybridMultilevel"/>
    <w:tmpl w:val="562E7F20"/>
    <w:lvl w:ilvl="0" w:tplc="097E6E52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802D7"/>
    <w:multiLevelType w:val="hybridMultilevel"/>
    <w:tmpl w:val="E0EA273A"/>
    <w:lvl w:ilvl="0" w:tplc="0944D0A0">
      <w:start w:val="1"/>
      <w:numFmt w:val="decimal"/>
      <w:lvlText w:val="%1."/>
      <w:lvlJc w:val="left"/>
      <w:pPr>
        <w:ind w:left="720" w:hanging="360"/>
      </w:pPr>
    </w:lvl>
    <w:lvl w:ilvl="1" w:tplc="280CAA04" w:tentative="1">
      <w:start w:val="1"/>
      <w:numFmt w:val="lowerLetter"/>
      <w:lvlText w:val="%2."/>
      <w:lvlJc w:val="left"/>
      <w:pPr>
        <w:ind w:left="1440" w:hanging="360"/>
      </w:pPr>
    </w:lvl>
    <w:lvl w:ilvl="2" w:tplc="06A405C8" w:tentative="1">
      <w:start w:val="1"/>
      <w:numFmt w:val="lowerRoman"/>
      <w:lvlText w:val="%3."/>
      <w:lvlJc w:val="right"/>
      <w:pPr>
        <w:ind w:left="2160" w:hanging="180"/>
      </w:pPr>
    </w:lvl>
    <w:lvl w:ilvl="3" w:tplc="47028E26" w:tentative="1">
      <w:start w:val="1"/>
      <w:numFmt w:val="decimal"/>
      <w:lvlText w:val="%4."/>
      <w:lvlJc w:val="left"/>
      <w:pPr>
        <w:ind w:left="2880" w:hanging="360"/>
      </w:pPr>
    </w:lvl>
    <w:lvl w:ilvl="4" w:tplc="CEB8F4EA" w:tentative="1">
      <w:start w:val="1"/>
      <w:numFmt w:val="lowerLetter"/>
      <w:lvlText w:val="%5."/>
      <w:lvlJc w:val="left"/>
      <w:pPr>
        <w:ind w:left="3600" w:hanging="360"/>
      </w:pPr>
    </w:lvl>
    <w:lvl w:ilvl="5" w:tplc="5CE67F58" w:tentative="1">
      <w:start w:val="1"/>
      <w:numFmt w:val="lowerRoman"/>
      <w:lvlText w:val="%6."/>
      <w:lvlJc w:val="right"/>
      <w:pPr>
        <w:ind w:left="4320" w:hanging="180"/>
      </w:pPr>
    </w:lvl>
    <w:lvl w:ilvl="6" w:tplc="F89878F8" w:tentative="1">
      <w:start w:val="1"/>
      <w:numFmt w:val="decimal"/>
      <w:lvlText w:val="%7."/>
      <w:lvlJc w:val="left"/>
      <w:pPr>
        <w:ind w:left="5040" w:hanging="360"/>
      </w:pPr>
    </w:lvl>
    <w:lvl w:ilvl="7" w:tplc="516AD512" w:tentative="1">
      <w:start w:val="1"/>
      <w:numFmt w:val="lowerLetter"/>
      <w:lvlText w:val="%8."/>
      <w:lvlJc w:val="left"/>
      <w:pPr>
        <w:ind w:left="5760" w:hanging="360"/>
      </w:pPr>
    </w:lvl>
    <w:lvl w:ilvl="8" w:tplc="933040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F57D7"/>
    <w:multiLevelType w:val="hybridMultilevel"/>
    <w:tmpl w:val="3C4221E8"/>
    <w:lvl w:ilvl="0" w:tplc="8AE6FEA6">
      <w:start w:val="1"/>
      <w:numFmt w:val="decimal"/>
      <w:lvlText w:val="%1."/>
      <w:lvlJc w:val="left"/>
      <w:pPr>
        <w:ind w:left="720" w:hanging="360"/>
      </w:pPr>
    </w:lvl>
    <w:lvl w:ilvl="1" w:tplc="AA62EA96" w:tentative="1">
      <w:start w:val="1"/>
      <w:numFmt w:val="lowerLetter"/>
      <w:lvlText w:val="%2."/>
      <w:lvlJc w:val="left"/>
      <w:pPr>
        <w:ind w:left="1440" w:hanging="360"/>
      </w:pPr>
    </w:lvl>
    <w:lvl w:ilvl="2" w:tplc="FB6AA5DE" w:tentative="1">
      <w:start w:val="1"/>
      <w:numFmt w:val="lowerRoman"/>
      <w:lvlText w:val="%3."/>
      <w:lvlJc w:val="right"/>
      <w:pPr>
        <w:ind w:left="2160" w:hanging="180"/>
      </w:pPr>
    </w:lvl>
    <w:lvl w:ilvl="3" w:tplc="E7B002CE" w:tentative="1">
      <w:start w:val="1"/>
      <w:numFmt w:val="decimal"/>
      <w:lvlText w:val="%4."/>
      <w:lvlJc w:val="left"/>
      <w:pPr>
        <w:ind w:left="2880" w:hanging="360"/>
      </w:pPr>
    </w:lvl>
    <w:lvl w:ilvl="4" w:tplc="1BF6F39C" w:tentative="1">
      <w:start w:val="1"/>
      <w:numFmt w:val="lowerLetter"/>
      <w:lvlText w:val="%5."/>
      <w:lvlJc w:val="left"/>
      <w:pPr>
        <w:ind w:left="3600" w:hanging="360"/>
      </w:pPr>
    </w:lvl>
    <w:lvl w:ilvl="5" w:tplc="5B8A22CA" w:tentative="1">
      <w:start w:val="1"/>
      <w:numFmt w:val="lowerRoman"/>
      <w:lvlText w:val="%6."/>
      <w:lvlJc w:val="right"/>
      <w:pPr>
        <w:ind w:left="4320" w:hanging="180"/>
      </w:pPr>
    </w:lvl>
    <w:lvl w:ilvl="6" w:tplc="FE662992" w:tentative="1">
      <w:start w:val="1"/>
      <w:numFmt w:val="decimal"/>
      <w:lvlText w:val="%7."/>
      <w:lvlJc w:val="left"/>
      <w:pPr>
        <w:ind w:left="5040" w:hanging="360"/>
      </w:pPr>
    </w:lvl>
    <w:lvl w:ilvl="7" w:tplc="31306A64" w:tentative="1">
      <w:start w:val="1"/>
      <w:numFmt w:val="lowerLetter"/>
      <w:lvlText w:val="%8."/>
      <w:lvlJc w:val="left"/>
      <w:pPr>
        <w:ind w:left="5760" w:hanging="360"/>
      </w:pPr>
    </w:lvl>
    <w:lvl w:ilvl="8" w:tplc="F8F2F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545BA"/>
    <w:multiLevelType w:val="multilevel"/>
    <w:tmpl w:val="5F1654B4"/>
    <w:lvl w:ilvl="0">
      <w:start w:val="3"/>
      <w:numFmt w:val="decimal"/>
      <w:lvlText w:val="%1."/>
      <w:lvlJc w:val="left"/>
      <w:pPr>
        <w:ind w:left="0" w:firstLine="0"/>
      </w:pPr>
      <w:rPr>
        <w:rFonts w:eastAsia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1D93C9A"/>
    <w:multiLevelType w:val="multilevel"/>
    <w:tmpl w:val="A68CD75E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24671F"/>
    <w:multiLevelType w:val="hybridMultilevel"/>
    <w:tmpl w:val="B84CD0CC"/>
    <w:lvl w:ilvl="0" w:tplc="E3BEA0FA">
      <w:start w:val="1"/>
      <w:numFmt w:val="decimal"/>
      <w:lvlText w:val="%1."/>
      <w:lvlJc w:val="left"/>
      <w:pPr>
        <w:ind w:left="400" w:hanging="360"/>
      </w:pPr>
      <w:rPr>
        <w:rFonts w:eastAsia="Arial" w:hint="default"/>
      </w:rPr>
    </w:lvl>
    <w:lvl w:ilvl="1" w:tplc="224E605A">
      <w:start w:val="1"/>
      <w:numFmt w:val="lowerLetter"/>
      <w:lvlText w:val="%2)"/>
      <w:lvlJc w:val="left"/>
      <w:pPr>
        <w:ind w:left="1440" w:hanging="360"/>
      </w:pPr>
      <w:rPr>
        <w:rFonts w:eastAsia="Arial" w:hint="default"/>
      </w:rPr>
    </w:lvl>
    <w:lvl w:ilvl="2" w:tplc="DEE6BA10" w:tentative="1">
      <w:start w:val="1"/>
      <w:numFmt w:val="lowerRoman"/>
      <w:lvlText w:val="%3."/>
      <w:lvlJc w:val="right"/>
      <w:pPr>
        <w:ind w:left="2160" w:hanging="180"/>
      </w:pPr>
    </w:lvl>
    <w:lvl w:ilvl="3" w:tplc="ABA0B3F8" w:tentative="1">
      <w:start w:val="1"/>
      <w:numFmt w:val="decimal"/>
      <w:lvlText w:val="%4."/>
      <w:lvlJc w:val="left"/>
      <w:pPr>
        <w:ind w:left="2880" w:hanging="360"/>
      </w:pPr>
    </w:lvl>
    <w:lvl w:ilvl="4" w:tplc="CF36DBE0" w:tentative="1">
      <w:start w:val="1"/>
      <w:numFmt w:val="lowerLetter"/>
      <w:lvlText w:val="%5."/>
      <w:lvlJc w:val="left"/>
      <w:pPr>
        <w:ind w:left="3600" w:hanging="360"/>
      </w:pPr>
    </w:lvl>
    <w:lvl w:ilvl="5" w:tplc="C2AE4126" w:tentative="1">
      <w:start w:val="1"/>
      <w:numFmt w:val="lowerRoman"/>
      <w:lvlText w:val="%6."/>
      <w:lvlJc w:val="right"/>
      <w:pPr>
        <w:ind w:left="4320" w:hanging="180"/>
      </w:pPr>
    </w:lvl>
    <w:lvl w:ilvl="6" w:tplc="E494C618" w:tentative="1">
      <w:start w:val="1"/>
      <w:numFmt w:val="decimal"/>
      <w:lvlText w:val="%7."/>
      <w:lvlJc w:val="left"/>
      <w:pPr>
        <w:ind w:left="5040" w:hanging="360"/>
      </w:pPr>
    </w:lvl>
    <w:lvl w:ilvl="7" w:tplc="2FDEDCCA" w:tentative="1">
      <w:start w:val="1"/>
      <w:numFmt w:val="lowerLetter"/>
      <w:lvlText w:val="%8."/>
      <w:lvlJc w:val="left"/>
      <w:pPr>
        <w:ind w:left="5760" w:hanging="360"/>
      </w:pPr>
    </w:lvl>
    <w:lvl w:ilvl="8" w:tplc="BA2A4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E5F18"/>
    <w:multiLevelType w:val="multilevel"/>
    <w:tmpl w:val="C1F6770A"/>
    <w:lvl w:ilvl="0">
      <w:start w:val="1"/>
      <w:numFmt w:val="decimal"/>
      <w:lvlText w:val="%1."/>
      <w:lvlJc w:val="left"/>
      <w:pPr>
        <w:tabs>
          <w:tab w:val="num" w:pos="679"/>
        </w:tabs>
        <w:ind w:left="679" w:hanging="525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8A7732"/>
    <w:multiLevelType w:val="hybridMultilevel"/>
    <w:tmpl w:val="03120A56"/>
    <w:lvl w:ilvl="0" w:tplc="D9DA081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 w15:restartNumberingAfterBreak="0">
    <w:nsid w:val="63255EF1"/>
    <w:multiLevelType w:val="hybridMultilevel"/>
    <w:tmpl w:val="2DAEE7D0"/>
    <w:lvl w:ilvl="0" w:tplc="EF565A4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409C8"/>
    <w:multiLevelType w:val="hybridMultilevel"/>
    <w:tmpl w:val="A9A6CA0A"/>
    <w:lvl w:ilvl="0" w:tplc="04150001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A37C7"/>
    <w:multiLevelType w:val="multilevel"/>
    <w:tmpl w:val="8A6262DE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3D3417D"/>
    <w:multiLevelType w:val="hybridMultilevel"/>
    <w:tmpl w:val="1070025C"/>
    <w:lvl w:ilvl="0" w:tplc="D9DA081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6" w15:restartNumberingAfterBreak="0">
    <w:nsid w:val="73F540FC"/>
    <w:multiLevelType w:val="hybridMultilevel"/>
    <w:tmpl w:val="7E6C8352"/>
    <w:lvl w:ilvl="0" w:tplc="D9DA0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A6601F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6631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9298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677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6ADF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A72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0E1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30E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B1B94"/>
    <w:multiLevelType w:val="hybridMultilevel"/>
    <w:tmpl w:val="6FC43D38"/>
    <w:lvl w:ilvl="0" w:tplc="0CEAE02A">
      <w:start w:val="1"/>
      <w:numFmt w:val="decimal"/>
      <w:lvlText w:val="%1."/>
      <w:lvlJc w:val="left"/>
      <w:pPr>
        <w:ind w:left="400" w:hanging="360"/>
      </w:pPr>
      <w:rPr>
        <w:rFonts w:eastAsia="Arial" w:hint="default"/>
      </w:rPr>
    </w:lvl>
    <w:lvl w:ilvl="1" w:tplc="4A9CA62A" w:tentative="1">
      <w:start w:val="1"/>
      <w:numFmt w:val="lowerLetter"/>
      <w:lvlText w:val="%2."/>
      <w:lvlJc w:val="left"/>
      <w:pPr>
        <w:ind w:left="1440" w:hanging="360"/>
      </w:pPr>
    </w:lvl>
    <w:lvl w:ilvl="2" w:tplc="4AC0F530" w:tentative="1">
      <w:start w:val="1"/>
      <w:numFmt w:val="lowerRoman"/>
      <w:lvlText w:val="%3."/>
      <w:lvlJc w:val="right"/>
      <w:pPr>
        <w:ind w:left="2160" w:hanging="180"/>
      </w:pPr>
    </w:lvl>
    <w:lvl w:ilvl="3" w:tplc="F5E8526E" w:tentative="1">
      <w:start w:val="1"/>
      <w:numFmt w:val="decimal"/>
      <w:lvlText w:val="%4."/>
      <w:lvlJc w:val="left"/>
      <w:pPr>
        <w:ind w:left="2880" w:hanging="360"/>
      </w:pPr>
    </w:lvl>
    <w:lvl w:ilvl="4" w:tplc="AD7E60FA" w:tentative="1">
      <w:start w:val="1"/>
      <w:numFmt w:val="lowerLetter"/>
      <w:lvlText w:val="%5."/>
      <w:lvlJc w:val="left"/>
      <w:pPr>
        <w:ind w:left="3600" w:hanging="360"/>
      </w:pPr>
    </w:lvl>
    <w:lvl w:ilvl="5" w:tplc="EA6833C4" w:tentative="1">
      <w:start w:val="1"/>
      <w:numFmt w:val="lowerRoman"/>
      <w:lvlText w:val="%6."/>
      <w:lvlJc w:val="right"/>
      <w:pPr>
        <w:ind w:left="4320" w:hanging="180"/>
      </w:pPr>
    </w:lvl>
    <w:lvl w:ilvl="6" w:tplc="342A783E" w:tentative="1">
      <w:start w:val="1"/>
      <w:numFmt w:val="decimal"/>
      <w:lvlText w:val="%7."/>
      <w:lvlJc w:val="left"/>
      <w:pPr>
        <w:ind w:left="5040" w:hanging="360"/>
      </w:pPr>
    </w:lvl>
    <w:lvl w:ilvl="7" w:tplc="65363AE2" w:tentative="1">
      <w:start w:val="1"/>
      <w:numFmt w:val="lowerLetter"/>
      <w:lvlText w:val="%8."/>
      <w:lvlJc w:val="left"/>
      <w:pPr>
        <w:ind w:left="5760" w:hanging="360"/>
      </w:pPr>
    </w:lvl>
    <w:lvl w:ilvl="8" w:tplc="78D88B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67180"/>
    <w:multiLevelType w:val="hybridMultilevel"/>
    <w:tmpl w:val="243A4F20"/>
    <w:lvl w:ilvl="0" w:tplc="D9DA0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C1DD0"/>
    <w:multiLevelType w:val="hybridMultilevel"/>
    <w:tmpl w:val="996E7B7C"/>
    <w:lvl w:ilvl="0" w:tplc="EBE8E864">
      <w:start w:val="1"/>
      <w:numFmt w:val="decimal"/>
      <w:lvlText w:val="%1."/>
      <w:lvlJc w:val="left"/>
      <w:pPr>
        <w:ind w:left="400" w:hanging="360"/>
      </w:pPr>
      <w:rPr>
        <w:rFonts w:eastAsia="Arial" w:hint="default"/>
      </w:rPr>
    </w:lvl>
    <w:lvl w:ilvl="1" w:tplc="CADE4318" w:tentative="1">
      <w:start w:val="1"/>
      <w:numFmt w:val="lowerLetter"/>
      <w:lvlText w:val="%2."/>
      <w:lvlJc w:val="left"/>
      <w:pPr>
        <w:ind w:left="1440" w:hanging="360"/>
      </w:pPr>
    </w:lvl>
    <w:lvl w:ilvl="2" w:tplc="49582688" w:tentative="1">
      <w:start w:val="1"/>
      <w:numFmt w:val="lowerRoman"/>
      <w:lvlText w:val="%3."/>
      <w:lvlJc w:val="right"/>
      <w:pPr>
        <w:ind w:left="2160" w:hanging="180"/>
      </w:pPr>
    </w:lvl>
    <w:lvl w:ilvl="3" w:tplc="7C7C142E" w:tentative="1">
      <w:start w:val="1"/>
      <w:numFmt w:val="decimal"/>
      <w:lvlText w:val="%4."/>
      <w:lvlJc w:val="left"/>
      <w:pPr>
        <w:ind w:left="2880" w:hanging="360"/>
      </w:pPr>
    </w:lvl>
    <w:lvl w:ilvl="4" w:tplc="A8A8DC60" w:tentative="1">
      <w:start w:val="1"/>
      <w:numFmt w:val="lowerLetter"/>
      <w:lvlText w:val="%5."/>
      <w:lvlJc w:val="left"/>
      <w:pPr>
        <w:ind w:left="3600" w:hanging="360"/>
      </w:pPr>
    </w:lvl>
    <w:lvl w:ilvl="5" w:tplc="FE6291B4" w:tentative="1">
      <w:start w:val="1"/>
      <w:numFmt w:val="lowerRoman"/>
      <w:lvlText w:val="%6."/>
      <w:lvlJc w:val="right"/>
      <w:pPr>
        <w:ind w:left="4320" w:hanging="180"/>
      </w:pPr>
    </w:lvl>
    <w:lvl w:ilvl="6" w:tplc="14320C9C" w:tentative="1">
      <w:start w:val="1"/>
      <w:numFmt w:val="decimal"/>
      <w:lvlText w:val="%7."/>
      <w:lvlJc w:val="left"/>
      <w:pPr>
        <w:ind w:left="5040" w:hanging="360"/>
      </w:pPr>
    </w:lvl>
    <w:lvl w:ilvl="7" w:tplc="30CE9FD4" w:tentative="1">
      <w:start w:val="1"/>
      <w:numFmt w:val="lowerLetter"/>
      <w:lvlText w:val="%8."/>
      <w:lvlJc w:val="left"/>
      <w:pPr>
        <w:ind w:left="5760" w:hanging="360"/>
      </w:pPr>
    </w:lvl>
    <w:lvl w:ilvl="8" w:tplc="2612F1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7267C"/>
    <w:multiLevelType w:val="multilevel"/>
    <w:tmpl w:val="3B2C6852"/>
    <w:lvl w:ilvl="0">
      <w:start w:val="1"/>
      <w:numFmt w:val="bullet"/>
      <w:lvlText w:val=""/>
      <w:lvlJc w:val="left"/>
      <w:pPr>
        <w:tabs>
          <w:tab w:val="num" w:pos="709"/>
        </w:tabs>
        <w:ind w:left="709" w:hanging="425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709" w:hanging="284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709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lowerLetter"/>
      <w:lvlText w:val="%7)"/>
      <w:lvlJc w:val="left"/>
      <w:pPr>
        <w:tabs>
          <w:tab w:val="num" w:pos="1077"/>
        </w:tabs>
        <w:ind w:left="851" w:hanging="851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31" w15:restartNumberingAfterBreak="0">
    <w:nsid w:val="7F2E6324"/>
    <w:multiLevelType w:val="hybridMultilevel"/>
    <w:tmpl w:val="64FEBC04"/>
    <w:lvl w:ilvl="0" w:tplc="D9DA0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62CDF"/>
    <w:multiLevelType w:val="multilevel"/>
    <w:tmpl w:val="05805030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45337600">
    <w:abstractNumId w:val="16"/>
  </w:num>
  <w:num w:numId="2" w16cid:durableId="1174303456">
    <w:abstractNumId w:val="15"/>
  </w:num>
  <w:num w:numId="3" w16cid:durableId="1024482812">
    <w:abstractNumId w:val="30"/>
  </w:num>
  <w:num w:numId="4" w16cid:durableId="1471361576">
    <w:abstractNumId w:val="9"/>
  </w:num>
  <w:num w:numId="5" w16cid:durableId="1617828808">
    <w:abstractNumId w:val="4"/>
  </w:num>
  <w:num w:numId="6" w16cid:durableId="1304584152">
    <w:abstractNumId w:val="13"/>
  </w:num>
  <w:num w:numId="7" w16cid:durableId="1860118538">
    <w:abstractNumId w:val="23"/>
  </w:num>
  <w:num w:numId="8" w16cid:durableId="1359626959">
    <w:abstractNumId w:val="5"/>
  </w:num>
  <w:num w:numId="9" w16cid:durableId="1766027534">
    <w:abstractNumId w:val="14"/>
  </w:num>
  <w:num w:numId="10" w16cid:durableId="1427461467">
    <w:abstractNumId w:val="10"/>
  </w:num>
  <w:num w:numId="11" w16cid:durableId="1676303265">
    <w:abstractNumId w:val="11"/>
  </w:num>
  <w:num w:numId="12" w16cid:durableId="512914903">
    <w:abstractNumId w:val="29"/>
  </w:num>
  <w:num w:numId="13" w16cid:durableId="882448509">
    <w:abstractNumId w:val="32"/>
  </w:num>
  <w:num w:numId="14" w16cid:durableId="1088040504">
    <w:abstractNumId w:val="7"/>
  </w:num>
  <w:num w:numId="15" w16cid:durableId="1303342672">
    <w:abstractNumId w:val="12"/>
  </w:num>
  <w:num w:numId="16" w16cid:durableId="455873761">
    <w:abstractNumId w:val="27"/>
  </w:num>
  <w:num w:numId="17" w16cid:durableId="1748845887">
    <w:abstractNumId w:val="18"/>
  </w:num>
  <w:num w:numId="18" w16cid:durableId="547299702">
    <w:abstractNumId w:val="19"/>
  </w:num>
  <w:num w:numId="19" w16cid:durableId="570387149">
    <w:abstractNumId w:val="2"/>
  </w:num>
  <w:num w:numId="20" w16cid:durableId="403911504">
    <w:abstractNumId w:val="3"/>
  </w:num>
  <w:num w:numId="21" w16cid:durableId="448547435">
    <w:abstractNumId w:val="1"/>
  </w:num>
  <w:num w:numId="22" w16cid:durableId="507867692">
    <w:abstractNumId w:val="0"/>
  </w:num>
  <w:num w:numId="23" w16cid:durableId="995688928">
    <w:abstractNumId w:val="17"/>
  </w:num>
  <w:num w:numId="24" w16cid:durableId="563685779">
    <w:abstractNumId w:val="22"/>
  </w:num>
  <w:num w:numId="25" w16cid:durableId="1335038123">
    <w:abstractNumId w:val="24"/>
  </w:num>
  <w:num w:numId="26" w16cid:durableId="872809550">
    <w:abstractNumId w:val="6"/>
  </w:num>
  <w:num w:numId="27" w16cid:durableId="1498611801">
    <w:abstractNumId w:val="28"/>
  </w:num>
  <w:num w:numId="28" w16cid:durableId="176501862">
    <w:abstractNumId w:val="31"/>
  </w:num>
  <w:num w:numId="29" w16cid:durableId="1656033894">
    <w:abstractNumId w:val="21"/>
  </w:num>
  <w:num w:numId="30" w16cid:durableId="453133214">
    <w:abstractNumId w:val="25"/>
  </w:num>
  <w:num w:numId="31" w16cid:durableId="1197624741">
    <w:abstractNumId w:val="26"/>
  </w:num>
  <w:num w:numId="32" w16cid:durableId="971834521">
    <w:abstractNumId w:val="8"/>
  </w:num>
  <w:num w:numId="33" w16cid:durableId="11592251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EEB"/>
    <w:rsid w:val="0002251A"/>
    <w:rsid w:val="000A48DD"/>
    <w:rsid w:val="00111BBD"/>
    <w:rsid w:val="00183491"/>
    <w:rsid w:val="00186B0B"/>
    <w:rsid w:val="002351CB"/>
    <w:rsid w:val="00241C87"/>
    <w:rsid w:val="00254A41"/>
    <w:rsid w:val="0029019B"/>
    <w:rsid w:val="004167E7"/>
    <w:rsid w:val="00416A64"/>
    <w:rsid w:val="00482C70"/>
    <w:rsid w:val="00573D35"/>
    <w:rsid w:val="005C542F"/>
    <w:rsid w:val="00722E8C"/>
    <w:rsid w:val="00726173"/>
    <w:rsid w:val="00742D4C"/>
    <w:rsid w:val="007A0EEB"/>
    <w:rsid w:val="007B4C67"/>
    <w:rsid w:val="007F3D07"/>
    <w:rsid w:val="00827817"/>
    <w:rsid w:val="0087312D"/>
    <w:rsid w:val="00956AB3"/>
    <w:rsid w:val="009A2002"/>
    <w:rsid w:val="00A236B4"/>
    <w:rsid w:val="00A52EEB"/>
    <w:rsid w:val="00A7002E"/>
    <w:rsid w:val="00AE486C"/>
    <w:rsid w:val="00B02604"/>
    <w:rsid w:val="00B64C77"/>
    <w:rsid w:val="00BD0FC2"/>
    <w:rsid w:val="00BE3252"/>
    <w:rsid w:val="00BE41D1"/>
    <w:rsid w:val="00C30A21"/>
    <w:rsid w:val="00C5774B"/>
    <w:rsid w:val="00C6003F"/>
    <w:rsid w:val="00C72E96"/>
    <w:rsid w:val="00D02DC2"/>
    <w:rsid w:val="00D33AEE"/>
    <w:rsid w:val="00D47A18"/>
    <w:rsid w:val="00DF73C8"/>
    <w:rsid w:val="00E2171E"/>
    <w:rsid w:val="00E90EF4"/>
    <w:rsid w:val="00ED0263"/>
    <w:rsid w:val="00F446CA"/>
    <w:rsid w:val="00F82ECE"/>
    <w:rsid w:val="00FE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2EFD6"/>
  <w15:docId w15:val="{7C1C3B3E-E556-4875-9F7F-4D692285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EE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A0EEB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A0EEB"/>
  </w:style>
  <w:style w:type="paragraph" w:styleId="Nagwek">
    <w:name w:val="header"/>
    <w:basedOn w:val="Normalny"/>
    <w:link w:val="NagwekZnak"/>
    <w:unhideWhenUsed/>
    <w:rsid w:val="007A0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0EEB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EEB"/>
    <w:rPr>
      <w:rFonts w:ascii="Calibri" w:eastAsia="Times New Roman" w:hAnsi="Calibri" w:cs="Times New Roman"/>
      <w:szCs w:val="24"/>
      <w:lang w:eastAsia="pl-PL"/>
    </w:rPr>
  </w:style>
  <w:style w:type="character" w:customStyle="1" w:styleId="Teksttreci">
    <w:name w:val="Tekst treści_"/>
    <w:basedOn w:val="Domylnaczcionkaakapitu"/>
    <w:rsid w:val="007A0EEB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KursywaOdstpy-1pt">
    <w:name w:val="Tekst treści + Kursywa;Odstępy -1 pt"/>
    <w:basedOn w:val="Teksttreci"/>
    <w:rsid w:val="007A0EE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</w:rPr>
  </w:style>
  <w:style w:type="character" w:customStyle="1" w:styleId="TeksttreciPogrubienie">
    <w:name w:val="Tekst treści + Pogrubienie"/>
    <w:basedOn w:val="Teksttreci"/>
    <w:rsid w:val="007A0EE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Odstpy-1pt">
    <w:name w:val="Tekst treści + Odstępy -1 pt"/>
    <w:basedOn w:val="Teksttreci"/>
    <w:rsid w:val="007A0E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</w:rPr>
  </w:style>
  <w:style w:type="character" w:customStyle="1" w:styleId="Teksttreci7">
    <w:name w:val="Tekst treści (7)_"/>
    <w:basedOn w:val="Domylnaczcionkaakapitu"/>
    <w:link w:val="Teksttreci70"/>
    <w:rsid w:val="007A0EEB"/>
    <w:rPr>
      <w:rFonts w:ascii="Arial" w:eastAsia="Arial" w:hAnsi="Arial" w:cs="Arial"/>
      <w:spacing w:val="-2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7A0EE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PogrubienieOdstpy-1pt">
    <w:name w:val="Tekst treści + Pogrubienie;Odstępy -1 pt"/>
    <w:basedOn w:val="Teksttreci"/>
    <w:rsid w:val="007A0EE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7A0E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</w:rPr>
  </w:style>
  <w:style w:type="character" w:customStyle="1" w:styleId="Teksttreci85ptKursywaOdstpy-1pt">
    <w:name w:val="Tekst treści + 8.5 pt;Kursywa;Odstępy -1 pt"/>
    <w:basedOn w:val="Teksttreci"/>
    <w:rsid w:val="007A0EE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</w:rPr>
  </w:style>
  <w:style w:type="paragraph" w:customStyle="1" w:styleId="Teksttreci70">
    <w:name w:val="Tekst treści (7)"/>
    <w:basedOn w:val="Normalny"/>
    <w:link w:val="Teksttreci7"/>
    <w:rsid w:val="007A0EEB"/>
    <w:pPr>
      <w:widowControl w:val="0"/>
      <w:shd w:val="clear" w:color="auto" w:fill="FFFFFF"/>
      <w:overflowPunct/>
      <w:autoSpaceDE/>
      <w:autoSpaceDN/>
      <w:adjustRightInd/>
      <w:spacing w:line="288" w:lineRule="exact"/>
      <w:ind w:hanging="380"/>
      <w:textAlignment w:val="auto"/>
    </w:pPr>
    <w:rPr>
      <w:rFonts w:ascii="Arial" w:eastAsia="Arial" w:hAnsi="Arial" w:cs="Arial"/>
      <w:spacing w:val="-2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14</Pages>
  <Words>4389</Words>
  <Characters>26340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CKiW_OHP</dc:creator>
  <cp:keywords/>
  <dc:description/>
  <cp:lastModifiedBy>j.jurek@ohp.pl</cp:lastModifiedBy>
  <cp:revision>25</cp:revision>
  <dcterms:created xsi:type="dcterms:W3CDTF">2022-03-17T13:57:00Z</dcterms:created>
  <dcterms:modified xsi:type="dcterms:W3CDTF">2022-11-14T11:26:00Z</dcterms:modified>
</cp:coreProperties>
</file>