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978F" w14:textId="77777777" w:rsidR="00DB1C17" w:rsidRPr="002C79C3" w:rsidRDefault="00DB1C17" w:rsidP="00DB1C17">
      <w:pPr>
        <w:tabs>
          <w:tab w:val="left" w:pos="2025"/>
        </w:tabs>
        <w:spacing w:after="0" w:line="276" w:lineRule="auto"/>
        <w:ind w:left="510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2C79C3">
        <w:rPr>
          <w:rFonts w:ascii="Calibri" w:hAnsi="Calibri" w:cs="Calibri"/>
          <w:b/>
          <w:bCs/>
          <w:smallCaps/>
          <w:sz w:val="24"/>
          <w:szCs w:val="24"/>
        </w:rPr>
        <w:t>OFERTA</w:t>
      </w:r>
    </w:p>
    <w:p w14:paraId="341C1000" w14:textId="77777777" w:rsidR="00DB1C17" w:rsidRDefault="00DB1C17" w:rsidP="00DB1C17">
      <w:pPr>
        <w:widowControl w:val="0"/>
        <w:tabs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F1845E" w14:textId="773B2C36" w:rsidR="00DB1C17" w:rsidRPr="002C79C3" w:rsidRDefault="00DB1C17" w:rsidP="00DB1C17">
      <w:pPr>
        <w:widowControl w:val="0"/>
        <w:tabs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u w:val="dotted"/>
        </w:rPr>
      </w:pPr>
      <w:r w:rsidRPr="002C79C3">
        <w:rPr>
          <w:rFonts w:ascii="Calibri" w:hAnsi="Calibri" w:cs="Calibri"/>
          <w:sz w:val="24"/>
          <w:szCs w:val="24"/>
        </w:rPr>
        <w:t>Działając w imieniu i na rzecz</w:t>
      </w:r>
      <w:r>
        <w:rPr>
          <w:rFonts w:ascii="Calibri" w:hAnsi="Calibri" w:cs="Calibri"/>
          <w:sz w:val="24"/>
          <w:szCs w:val="24"/>
        </w:rPr>
        <w:t>:</w:t>
      </w:r>
    </w:p>
    <w:tbl>
      <w:tblPr>
        <w:tblStyle w:val="Tabela-Siatka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DB1C17" w:rsidRPr="002C79C3" w14:paraId="3BDA2C6E" w14:textId="77777777" w:rsidTr="00B57B9D">
        <w:trPr>
          <w:trHeight w:val="828"/>
        </w:trPr>
        <w:tc>
          <w:tcPr>
            <w:tcW w:w="9112" w:type="dxa"/>
          </w:tcPr>
          <w:p w14:paraId="2D6FFA18" w14:textId="77777777" w:rsidR="00DB1C17" w:rsidRPr="002C79C3" w:rsidRDefault="00DB1C17" w:rsidP="00B57B9D">
            <w:pPr>
              <w:widowControl w:val="0"/>
              <w:tabs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BE75D44" w14:textId="77777777" w:rsidR="00DB1C17" w:rsidRPr="002C79C3" w:rsidRDefault="00DB1C17" w:rsidP="00DB1C17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2C79C3">
        <w:rPr>
          <w:rFonts w:ascii="Calibri" w:hAnsi="Calibri" w:cs="Calibri"/>
          <w:i/>
          <w:sz w:val="20"/>
          <w:szCs w:val="20"/>
        </w:rPr>
        <w:t xml:space="preserve"> (Nazwa Wykonawcy)</w:t>
      </w:r>
    </w:p>
    <w:tbl>
      <w:tblPr>
        <w:tblStyle w:val="Tabela-Siatka"/>
        <w:tblpPr w:rightFromText="57" w:vertAnchor="text" w:tblpX="62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B1C17" w:rsidRPr="002C79C3" w14:paraId="16E0691B" w14:textId="77777777" w:rsidTr="00B57B9D">
        <w:tc>
          <w:tcPr>
            <w:tcW w:w="4531" w:type="dxa"/>
          </w:tcPr>
          <w:p w14:paraId="35F1C35C" w14:textId="77777777" w:rsidR="00DB1C17" w:rsidRPr="002C79C3" w:rsidRDefault="00DB1C17" w:rsidP="00B57B9D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DB1C17" w:rsidRPr="002C79C3" w14:paraId="68584984" w14:textId="77777777" w:rsidTr="00B57B9D">
        <w:tc>
          <w:tcPr>
            <w:tcW w:w="2409" w:type="dxa"/>
            <w:vAlign w:val="center"/>
          </w:tcPr>
          <w:p w14:paraId="3A2CEBA1" w14:textId="77777777" w:rsidR="00DB1C17" w:rsidRPr="002C79C3" w:rsidRDefault="00DB1C17" w:rsidP="00B57B9D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1E09387A" w14:textId="77777777" w:rsidR="00DB1C17" w:rsidRPr="002C79C3" w:rsidRDefault="00DB1C17" w:rsidP="00DB1C17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 w:rsidRPr="002C79C3">
        <w:rPr>
          <w:rFonts w:ascii="Calibri" w:hAnsi="Calibri" w:cs="Calibri"/>
          <w:sz w:val="24"/>
          <w:szCs w:val="24"/>
        </w:rPr>
        <w:t>adres</w:t>
      </w:r>
      <w:r w:rsidRPr="002C79C3">
        <w:rPr>
          <w:rFonts w:ascii="Calibri" w:hAnsi="Calibri" w:cs="Calibri"/>
          <w:sz w:val="24"/>
          <w:szCs w:val="24"/>
          <w:u w:val="dotted"/>
        </w:rPr>
        <w:t xml:space="preserve"> </w:t>
      </w:r>
      <w:r w:rsidRPr="002C79C3">
        <w:rPr>
          <w:rFonts w:ascii="Calibri" w:hAnsi="Calibri" w:cs="Calibri"/>
          <w:sz w:val="24"/>
          <w:szCs w:val="24"/>
          <w:lang w:val="de-DE"/>
        </w:rPr>
        <w:t>województwo</w:t>
      </w:r>
      <w:r w:rsidRPr="002C79C3">
        <w:rPr>
          <w:rFonts w:ascii="Calibri" w:hAnsi="Calibri" w:cs="Calibri"/>
          <w:sz w:val="24"/>
          <w:szCs w:val="24"/>
          <w:u w:val="dotted"/>
        </w:rPr>
        <w:t xml:space="preserve"> </w:t>
      </w:r>
    </w:p>
    <w:tbl>
      <w:tblPr>
        <w:tblStyle w:val="Tabela-Siatka"/>
        <w:tblpPr w:leftFromText="57" w:rightFromText="57" w:vertAnchor="text" w:horzAnchor="margin" w:tblpX="79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B1C17" w:rsidRPr="002C79C3" w14:paraId="3E067F75" w14:textId="77777777" w:rsidTr="00B57B9D">
        <w:tc>
          <w:tcPr>
            <w:tcW w:w="2263" w:type="dxa"/>
          </w:tcPr>
          <w:p w14:paraId="62C86CE5" w14:textId="77777777" w:rsidR="00DB1C17" w:rsidRPr="002C79C3" w:rsidRDefault="00DB1C17" w:rsidP="00B57B9D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409"/>
      </w:tblGrid>
      <w:tr w:rsidR="00DB1C17" w:rsidRPr="002C79C3" w14:paraId="378F3283" w14:textId="77777777" w:rsidTr="00B57B9D">
        <w:tc>
          <w:tcPr>
            <w:tcW w:w="2409" w:type="dxa"/>
            <w:vAlign w:val="center"/>
          </w:tcPr>
          <w:p w14:paraId="1A54856C" w14:textId="77777777" w:rsidR="00DB1C17" w:rsidRPr="002C79C3" w:rsidRDefault="00DB1C17" w:rsidP="00B57B9D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horzAnchor="margin" w:tblpX="3540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B1C17" w:rsidRPr="002C79C3" w14:paraId="6CD4E685" w14:textId="77777777" w:rsidTr="00B57B9D">
        <w:tc>
          <w:tcPr>
            <w:tcW w:w="2552" w:type="dxa"/>
            <w:vAlign w:val="center"/>
          </w:tcPr>
          <w:p w14:paraId="0B91A0DD" w14:textId="77777777" w:rsidR="00DB1C17" w:rsidRPr="002C79C3" w:rsidRDefault="00DB1C17" w:rsidP="00B57B9D">
            <w:pPr>
              <w:widowControl w:val="0"/>
              <w:tabs>
                <w:tab w:val="left" w:pos="2010"/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3E9C6AE9" w14:textId="77777777" w:rsidR="00DB1C17" w:rsidRPr="002C79C3" w:rsidRDefault="00DB1C17" w:rsidP="00DB1C17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spacing w:after="0" w:line="240" w:lineRule="auto"/>
        <w:rPr>
          <w:rFonts w:ascii="Calibri" w:hAnsi="Calibri" w:cs="Calibri"/>
          <w:sz w:val="24"/>
          <w:szCs w:val="24"/>
          <w:lang w:val="de-DE"/>
        </w:rPr>
      </w:pPr>
      <w:r w:rsidRPr="002C79C3">
        <w:rPr>
          <w:rFonts w:ascii="Calibri" w:hAnsi="Calibri" w:cs="Calibri"/>
          <w:sz w:val="24"/>
          <w:szCs w:val="24"/>
        </w:rPr>
        <w:t>REGON NIP KRS</w:t>
      </w:r>
    </w:p>
    <w:tbl>
      <w:tblPr>
        <w:tblStyle w:val="Tabela-Siatka"/>
        <w:tblpPr w:rightFromText="57" w:vertAnchor="text" w:horzAnchor="margin" w:tblpXSpec="right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5408"/>
      </w:tblGrid>
      <w:tr w:rsidR="00DB1C17" w:rsidRPr="002C79C3" w14:paraId="4C384DFE" w14:textId="77777777" w:rsidTr="00B57B9D">
        <w:tc>
          <w:tcPr>
            <w:tcW w:w="5408" w:type="dxa"/>
            <w:vAlign w:val="center"/>
          </w:tcPr>
          <w:p w14:paraId="11BE4A62" w14:textId="77777777" w:rsidR="00DB1C17" w:rsidRPr="002C79C3" w:rsidRDefault="00DB1C17" w:rsidP="00B57B9D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tbl>
      <w:tblPr>
        <w:tblStyle w:val="Tabela-Siatka"/>
        <w:tblpPr w:rightFromText="57" w:vertAnchor="text" w:tblpX="1135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</w:tblGrid>
      <w:tr w:rsidR="00DB1C17" w:rsidRPr="002C79C3" w14:paraId="69A9C690" w14:textId="77777777" w:rsidTr="00B57B9D">
        <w:tc>
          <w:tcPr>
            <w:tcW w:w="1588" w:type="dxa"/>
            <w:vAlign w:val="center"/>
          </w:tcPr>
          <w:p w14:paraId="2714F28D" w14:textId="77777777" w:rsidR="00DB1C17" w:rsidRPr="002C79C3" w:rsidRDefault="00DB1C17" w:rsidP="00B57B9D">
            <w:pPr>
              <w:widowControl w:val="0"/>
              <w:tabs>
                <w:tab w:val="left" w:pos="2977"/>
                <w:tab w:val="left" w:pos="5760"/>
                <w:tab w:val="right" w:pos="9070"/>
              </w:tabs>
              <w:suppressAutoHyphens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337D1F" w14:textId="77777777" w:rsidR="00DB1C17" w:rsidRPr="002C79C3" w:rsidRDefault="00DB1C17" w:rsidP="00DB1C17">
      <w:pPr>
        <w:pStyle w:val="Akapitzlist"/>
        <w:widowControl w:val="0"/>
        <w:numPr>
          <w:ilvl w:val="0"/>
          <w:numId w:val="1"/>
        </w:numPr>
        <w:tabs>
          <w:tab w:val="left" w:pos="8505"/>
          <w:tab w:val="right" w:leader="dot" w:pos="9070"/>
        </w:tabs>
        <w:spacing w:after="0" w:line="240" w:lineRule="auto"/>
        <w:ind w:hanging="720"/>
        <w:contextualSpacing w:val="0"/>
        <w:rPr>
          <w:rFonts w:ascii="Calibri" w:eastAsia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  <w:lang w:val="de-DE"/>
        </w:rPr>
        <w:t>nr.</w:t>
      </w:r>
      <w:r w:rsidRPr="002C79C3">
        <w:rPr>
          <w:rFonts w:ascii="Calibri" w:hAnsi="Calibri" w:cs="Calibri"/>
          <w:sz w:val="24"/>
          <w:szCs w:val="24"/>
        </w:rPr>
        <w:t>telefonu e-mail</w:t>
      </w:r>
    </w:p>
    <w:p w14:paraId="1F53DCF0" w14:textId="77777777" w:rsidR="00DB1C17" w:rsidRPr="00CD588C" w:rsidRDefault="00DB1C17" w:rsidP="00DB1C17">
      <w:pPr>
        <w:widowControl w:val="0"/>
        <w:tabs>
          <w:tab w:val="left" w:pos="8505"/>
          <w:tab w:val="right" w:leader="dot" w:pos="9070"/>
        </w:tabs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4FB262" w14:textId="77777777" w:rsidR="00DB1C17" w:rsidRPr="002C79C3" w:rsidRDefault="00DB1C17" w:rsidP="00DB1C17">
      <w:pPr>
        <w:pStyle w:val="Akapitzlist"/>
        <w:numPr>
          <w:ilvl w:val="0"/>
          <w:numId w:val="1"/>
        </w:numPr>
        <w:tabs>
          <w:tab w:val="left" w:pos="8505"/>
        </w:tabs>
        <w:spacing w:after="120" w:line="240" w:lineRule="auto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 xml:space="preserve">w odpowiedzi na zapytanie ofertowe na dostawę </w:t>
      </w:r>
      <w:r>
        <w:rPr>
          <w:rFonts w:ascii="Calibri" w:hAnsi="Calibri" w:cs="Calibri"/>
          <w:sz w:val="24"/>
          <w:szCs w:val="24"/>
        </w:rPr>
        <w:t>artykułów żywnościowych</w:t>
      </w:r>
      <w:r w:rsidRPr="002C79C3">
        <w:rPr>
          <w:rFonts w:ascii="Calibri" w:hAnsi="Calibri" w:cs="Calibri"/>
          <w:sz w:val="24"/>
          <w:szCs w:val="24"/>
        </w:rPr>
        <w:t xml:space="preserve"> dla Centrum Kształcenia i Wychowania OHP w Szczawnicy-Jabłonce składam niniejszą ofertę:</w:t>
      </w:r>
    </w:p>
    <w:p w14:paraId="5F7B5994" w14:textId="77777777" w:rsidR="00DB1C17" w:rsidRDefault="00DB1C17" w:rsidP="00DB1C1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t>Oferuję wykonanie przedmiotu zamówienia za cenę brutto w zakresie n/w części: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1207FBC6" w14:textId="77777777" w:rsidTr="00B57B9D">
        <w:tc>
          <w:tcPr>
            <w:tcW w:w="1276" w:type="dxa"/>
            <w:shd w:val="clear" w:color="auto" w:fill="auto"/>
          </w:tcPr>
          <w:p w14:paraId="1A2865E6" w14:textId="77777777" w:rsidR="00DB1C17" w:rsidRPr="006A1F34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1F34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AD9E7F2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Owoce, warzywa i podobne produkty</w:t>
            </w:r>
          </w:p>
        </w:tc>
        <w:tc>
          <w:tcPr>
            <w:tcW w:w="1842" w:type="dxa"/>
            <w:shd w:val="clear" w:color="auto" w:fill="auto"/>
          </w:tcPr>
          <w:p w14:paraId="34A3FC04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169DECE7" w14:textId="77777777" w:rsidTr="00B57B9D">
        <w:tc>
          <w:tcPr>
            <w:tcW w:w="9072" w:type="dxa"/>
            <w:gridSpan w:val="3"/>
            <w:shd w:val="clear" w:color="auto" w:fill="auto"/>
          </w:tcPr>
          <w:p w14:paraId="575297FF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43961689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2D02640B" w14:textId="77777777" w:rsidTr="00B57B9D">
        <w:tc>
          <w:tcPr>
            <w:tcW w:w="1276" w:type="dxa"/>
            <w:shd w:val="clear" w:color="auto" w:fill="auto"/>
          </w:tcPr>
          <w:p w14:paraId="6FEB5D95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337218D6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Oleje i tłuszcze zwierzęce lub roślinne</w:t>
            </w:r>
          </w:p>
        </w:tc>
        <w:tc>
          <w:tcPr>
            <w:tcW w:w="1842" w:type="dxa"/>
            <w:shd w:val="clear" w:color="auto" w:fill="auto"/>
          </w:tcPr>
          <w:p w14:paraId="3B2F9F63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4D054A28" w14:textId="77777777" w:rsidTr="00B57B9D">
        <w:tc>
          <w:tcPr>
            <w:tcW w:w="9072" w:type="dxa"/>
            <w:gridSpan w:val="3"/>
            <w:shd w:val="clear" w:color="auto" w:fill="auto"/>
          </w:tcPr>
          <w:p w14:paraId="4FC4D3FC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5EFAB1AD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6E811873" w14:textId="77777777" w:rsidTr="00B57B9D">
        <w:tc>
          <w:tcPr>
            <w:tcW w:w="1276" w:type="dxa"/>
            <w:shd w:val="clear" w:color="auto" w:fill="auto"/>
          </w:tcPr>
          <w:p w14:paraId="527F2F2F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część nr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54" w:type="dxa"/>
            <w:shd w:val="clear" w:color="auto" w:fill="auto"/>
          </w:tcPr>
          <w:p w14:paraId="74420925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 w:rsidRPr="00004751">
              <w:rPr>
                <w:rFonts w:cstheme="minorHAnsi"/>
                <w:spacing w:val="-6"/>
                <w:sz w:val="20"/>
                <w:szCs w:val="20"/>
              </w:rPr>
              <w:t xml:space="preserve">Produkty </w:t>
            </w:r>
            <w:r>
              <w:rPr>
                <w:rFonts w:cstheme="minorHAnsi"/>
                <w:spacing w:val="-6"/>
                <w:sz w:val="20"/>
                <w:szCs w:val="20"/>
              </w:rPr>
              <w:t>mleczarskie</w:t>
            </w:r>
          </w:p>
        </w:tc>
        <w:tc>
          <w:tcPr>
            <w:tcW w:w="1842" w:type="dxa"/>
            <w:shd w:val="clear" w:color="auto" w:fill="auto"/>
          </w:tcPr>
          <w:p w14:paraId="2465BFF0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6BB059C1" w14:textId="77777777" w:rsidTr="00B57B9D">
        <w:tc>
          <w:tcPr>
            <w:tcW w:w="9072" w:type="dxa"/>
            <w:gridSpan w:val="3"/>
            <w:shd w:val="clear" w:color="auto" w:fill="auto"/>
          </w:tcPr>
          <w:p w14:paraId="6993F1CE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67702CDC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1CF42D80" w14:textId="77777777" w:rsidTr="00B57B9D">
        <w:trPr>
          <w:trHeight w:val="340"/>
        </w:trPr>
        <w:tc>
          <w:tcPr>
            <w:tcW w:w="1276" w:type="dxa"/>
            <w:shd w:val="clear" w:color="auto" w:fill="auto"/>
          </w:tcPr>
          <w:p w14:paraId="5575D58D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248E7610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Produkty przemiału ziarna, skrobi i produktów skrobiowych </w:t>
            </w:r>
          </w:p>
        </w:tc>
        <w:tc>
          <w:tcPr>
            <w:tcW w:w="1842" w:type="dxa"/>
            <w:shd w:val="clear" w:color="auto" w:fill="auto"/>
          </w:tcPr>
          <w:p w14:paraId="0854169D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459BD4CD" w14:textId="77777777" w:rsidTr="00B57B9D">
        <w:tc>
          <w:tcPr>
            <w:tcW w:w="9072" w:type="dxa"/>
            <w:gridSpan w:val="3"/>
            <w:shd w:val="clear" w:color="auto" w:fill="auto"/>
          </w:tcPr>
          <w:p w14:paraId="5E823E45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063FA05B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39E8F175" w14:textId="77777777" w:rsidTr="00B57B9D">
        <w:tc>
          <w:tcPr>
            <w:tcW w:w="1276" w:type="dxa"/>
            <w:shd w:val="clear" w:color="auto" w:fill="auto"/>
          </w:tcPr>
          <w:p w14:paraId="51F77B6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1E460F0A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Różne produkty spożywcze</w:t>
            </w:r>
            <w:r w:rsidRPr="00004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00BBA656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36965638" w14:textId="77777777" w:rsidTr="00B57B9D">
        <w:tc>
          <w:tcPr>
            <w:tcW w:w="9072" w:type="dxa"/>
            <w:gridSpan w:val="3"/>
            <w:shd w:val="clear" w:color="auto" w:fill="auto"/>
          </w:tcPr>
          <w:p w14:paraId="3883E288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407681E1" w14:textId="77777777" w:rsidR="00DB1C17" w:rsidRDefault="00DB1C17" w:rsidP="00DB1C17">
      <w:pPr>
        <w:tabs>
          <w:tab w:val="right" w:leader="dot" w:pos="9070"/>
        </w:tabs>
        <w:spacing w:after="0" w:line="240" w:lineRule="auto"/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954"/>
        <w:gridCol w:w="1842"/>
      </w:tblGrid>
      <w:tr w:rsidR="00DB1C17" w:rsidRPr="00004751" w14:paraId="6A268A1C" w14:textId="77777777" w:rsidTr="00B57B9D">
        <w:tc>
          <w:tcPr>
            <w:tcW w:w="1276" w:type="dxa"/>
            <w:shd w:val="clear" w:color="auto" w:fill="auto"/>
          </w:tcPr>
          <w:p w14:paraId="1D615EEB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3B833078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Napoje bezalkoholowe </w:t>
            </w:r>
          </w:p>
        </w:tc>
        <w:tc>
          <w:tcPr>
            <w:tcW w:w="1842" w:type="dxa"/>
            <w:shd w:val="clear" w:color="auto" w:fill="auto"/>
          </w:tcPr>
          <w:p w14:paraId="32E72FEE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3EDF6493" w14:textId="77777777" w:rsidTr="00B57B9D">
        <w:tc>
          <w:tcPr>
            <w:tcW w:w="9072" w:type="dxa"/>
            <w:gridSpan w:val="3"/>
            <w:shd w:val="clear" w:color="auto" w:fill="auto"/>
          </w:tcPr>
          <w:p w14:paraId="638D4D6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1B22346B" w14:textId="77777777" w:rsidR="00DB1C17" w:rsidRDefault="00DB1C17" w:rsidP="00DB1C17">
      <w:pPr>
        <w:tabs>
          <w:tab w:val="right" w:leader="dot" w:pos="9070"/>
        </w:tabs>
        <w:spacing w:before="120" w:after="120" w:line="240" w:lineRule="auto"/>
        <w:jc w:val="both"/>
        <w:rPr>
          <w:rFonts w:cs="Calibri"/>
          <w:u w:val="single"/>
        </w:rPr>
      </w:pPr>
      <w:r w:rsidRPr="00562B5D">
        <w:rPr>
          <w:rFonts w:cs="Calibri"/>
        </w:rPr>
        <w:t xml:space="preserve">Powyższe ceny brutto obejmują zakres zamówienia określony </w:t>
      </w:r>
      <w:r>
        <w:rPr>
          <w:rFonts w:cs="Calibri"/>
        </w:rPr>
        <w:t>w zapytaniu ofertowym</w:t>
      </w:r>
      <w:r w:rsidRPr="00562B5D">
        <w:rPr>
          <w:rFonts w:cs="Calibri"/>
        </w:rPr>
        <w:t xml:space="preserve"> dotyczący danej części i</w:t>
      </w:r>
      <w:r>
        <w:rPr>
          <w:rFonts w:cs="Calibri"/>
        </w:rPr>
        <w:t xml:space="preserve"> </w:t>
      </w:r>
      <w:r w:rsidRPr="00562B5D">
        <w:rPr>
          <w:rFonts w:cs="Calibri"/>
        </w:rPr>
        <w:t xml:space="preserve">zostały obliczone na podstawie załączonego formularza cenowego. </w:t>
      </w:r>
      <w:r w:rsidRPr="00BC7EBD">
        <w:rPr>
          <w:rFonts w:cs="Calibri"/>
          <w:u w:val="single"/>
        </w:rPr>
        <w:t>W cenę wliczono wszystkie koszty niezbędne do realizacji danej części zamówienia.</w:t>
      </w:r>
    </w:p>
    <w:p w14:paraId="0A41BE9F" w14:textId="77777777" w:rsidR="00DB1C17" w:rsidRDefault="00DB1C17" w:rsidP="00DB1C17">
      <w:pPr>
        <w:tabs>
          <w:tab w:val="right" w:leader="dot" w:pos="9070"/>
        </w:tabs>
        <w:spacing w:before="120" w:after="120" w:line="240" w:lineRule="auto"/>
        <w:jc w:val="both"/>
        <w:rPr>
          <w:rFonts w:cs="Calibri"/>
          <w:spacing w:val="-4"/>
          <w:u w:val="single"/>
        </w:rPr>
        <w:sectPr w:rsidR="00DB1C17" w:rsidSect="003F2AA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2B5D">
        <w:rPr>
          <w:rFonts w:cs="Calibri"/>
          <w:u w:val="single"/>
        </w:rPr>
        <w:t xml:space="preserve">Miejsce realizacji: </w:t>
      </w:r>
      <w:r w:rsidRPr="00562B5D">
        <w:rPr>
          <w:rFonts w:cs="Calibri"/>
          <w:spacing w:val="-4"/>
          <w:u w:val="single"/>
        </w:rPr>
        <w:t>Centrum Kształcenia i Wychowania OHP w Szczawnicy –</w:t>
      </w:r>
      <w:r>
        <w:rPr>
          <w:rFonts w:cs="Calibri"/>
          <w:spacing w:val="-4"/>
          <w:u w:val="single"/>
        </w:rPr>
        <w:t xml:space="preserve"> Jabłonce, ul. Szlachtowska 75</w:t>
      </w:r>
      <w:r w:rsidRPr="00562B5D">
        <w:rPr>
          <w:rFonts w:cs="Calibri"/>
          <w:spacing w:val="-4"/>
          <w:u w:val="single"/>
        </w:rPr>
        <w:t>b,</w:t>
      </w:r>
      <w:r>
        <w:rPr>
          <w:rFonts w:cs="Calibri"/>
          <w:spacing w:val="-4"/>
          <w:u w:val="single"/>
        </w:rPr>
        <w:t xml:space="preserve"> </w:t>
      </w:r>
      <w:r w:rsidRPr="00562B5D">
        <w:rPr>
          <w:rFonts w:cs="Calibri"/>
          <w:spacing w:val="-4"/>
          <w:u w:val="single"/>
        </w:rPr>
        <w:t>34</w:t>
      </w:r>
      <w:r>
        <w:rPr>
          <w:rFonts w:cs="Calibri"/>
          <w:spacing w:val="-4"/>
          <w:u w:val="single"/>
        </w:rPr>
        <w:t xml:space="preserve"> </w:t>
      </w:r>
      <w:r w:rsidRPr="00562B5D">
        <w:rPr>
          <w:rFonts w:cs="Calibri"/>
          <w:spacing w:val="-4"/>
          <w:u w:val="single"/>
        </w:rPr>
        <w:t>-</w:t>
      </w:r>
      <w:r>
        <w:rPr>
          <w:rFonts w:cs="Calibri"/>
          <w:spacing w:val="-4"/>
          <w:u w:val="single"/>
        </w:rPr>
        <w:t xml:space="preserve"> </w:t>
      </w:r>
      <w:r w:rsidRPr="00562B5D">
        <w:rPr>
          <w:rFonts w:cs="Calibri"/>
          <w:spacing w:val="-4"/>
          <w:u w:val="single"/>
        </w:rPr>
        <w:t>460 Szczawnica.</w:t>
      </w:r>
    </w:p>
    <w:p w14:paraId="173A93C2" w14:textId="77777777" w:rsidR="00DB1C17" w:rsidRDefault="00DB1C17" w:rsidP="00DB1C17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120" w:line="240" w:lineRule="auto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2C79C3">
        <w:rPr>
          <w:rFonts w:ascii="Calibri" w:hAnsi="Calibri" w:cs="Calibri"/>
          <w:sz w:val="24"/>
          <w:szCs w:val="24"/>
        </w:rPr>
        <w:lastRenderedPageBreak/>
        <w:t>Oferuję wykonanie przedmiotu zamówienia za cenę brutto w zakresie n/w części: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64BE5999" w14:textId="77777777" w:rsidTr="00B57B9D">
        <w:tc>
          <w:tcPr>
            <w:tcW w:w="1134" w:type="dxa"/>
            <w:shd w:val="clear" w:color="auto" w:fill="auto"/>
          </w:tcPr>
          <w:p w14:paraId="3D434395" w14:textId="77777777" w:rsidR="00DB1C17" w:rsidRPr="006A1F34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1F34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14:paraId="58847741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– Zboża, ziemniaki, warzywa, owoce i orzechy</w:t>
            </w:r>
          </w:p>
        </w:tc>
        <w:tc>
          <w:tcPr>
            <w:tcW w:w="1842" w:type="dxa"/>
            <w:shd w:val="clear" w:color="auto" w:fill="auto"/>
          </w:tcPr>
          <w:p w14:paraId="6CDFE76E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54107061" w14:textId="77777777" w:rsidTr="00B57B9D">
        <w:trPr>
          <w:trHeight w:val="296"/>
        </w:trPr>
        <w:tc>
          <w:tcPr>
            <w:tcW w:w="9072" w:type="dxa"/>
            <w:gridSpan w:val="3"/>
            <w:shd w:val="clear" w:color="auto" w:fill="auto"/>
          </w:tcPr>
          <w:p w14:paraId="75803F7C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15B42EA7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1FBA85D2" w14:textId="77777777" w:rsidTr="00B57B9D">
        <w:tc>
          <w:tcPr>
            <w:tcW w:w="1134" w:type="dxa"/>
            <w:shd w:val="clear" w:color="auto" w:fill="auto"/>
          </w:tcPr>
          <w:p w14:paraId="3C6E8859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14:paraId="7771835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– O</w:t>
            </w:r>
            <w:r>
              <w:rPr>
                <w:rFonts w:cstheme="minorHAnsi"/>
                <w:sz w:val="20"/>
                <w:szCs w:val="20"/>
              </w:rPr>
              <w:t>woce, warzywa i podobne produkty</w:t>
            </w:r>
          </w:p>
        </w:tc>
        <w:tc>
          <w:tcPr>
            <w:tcW w:w="1842" w:type="dxa"/>
            <w:shd w:val="clear" w:color="auto" w:fill="auto"/>
          </w:tcPr>
          <w:p w14:paraId="58C8859C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61215E0A" w14:textId="77777777" w:rsidTr="00B57B9D">
        <w:tc>
          <w:tcPr>
            <w:tcW w:w="9072" w:type="dxa"/>
            <w:gridSpan w:val="3"/>
            <w:shd w:val="clear" w:color="auto" w:fill="auto"/>
          </w:tcPr>
          <w:p w14:paraId="51AC7C1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58217DBF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7923B5FE" w14:textId="77777777" w:rsidTr="00B57B9D">
        <w:tc>
          <w:tcPr>
            <w:tcW w:w="1134" w:type="dxa"/>
            <w:shd w:val="clear" w:color="auto" w:fill="auto"/>
          </w:tcPr>
          <w:p w14:paraId="17E1F99B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14:paraId="53317464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Oleje i tłuszcze zwierzęce lub roślinne</w:t>
            </w:r>
          </w:p>
        </w:tc>
        <w:tc>
          <w:tcPr>
            <w:tcW w:w="1842" w:type="dxa"/>
            <w:shd w:val="clear" w:color="auto" w:fill="auto"/>
          </w:tcPr>
          <w:p w14:paraId="2B4B0C4D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15AA8796" w14:textId="77777777" w:rsidTr="00B57B9D">
        <w:tc>
          <w:tcPr>
            <w:tcW w:w="9072" w:type="dxa"/>
            <w:gridSpan w:val="3"/>
            <w:shd w:val="clear" w:color="auto" w:fill="auto"/>
          </w:tcPr>
          <w:p w14:paraId="6A09D12C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4A204FF8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6970DF72" w14:textId="77777777" w:rsidTr="00B57B9D">
        <w:trPr>
          <w:trHeight w:val="177"/>
        </w:trPr>
        <w:tc>
          <w:tcPr>
            <w:tcW w:w="1134" w:type="dxa"/>
            <w:shd w:val="clear" w:color="auto" w:fill="auto"/>
          </w:tcPr>
          <w:p w14:paraId="54A8CC10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część nr 1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14:paraId="6AA95C06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 w:rsidRPr="00004751">
              <w:rPr>
                <w:rFonts w:cstheme="minorHAnsi"/>
                <w:spacing w:val="-6"/>
                <w:sz w:val="20"/>
                <w:szCs w:val="20"/>
              </w:rPr>
              <w:t xml:space="preserve">Produkty </w:t>
            </w:r>
            <w:r>
              <w:rPr>
                <w:rFonts w:cstheme="minorHAnsi"/>
                <w:spacing w:val="-6"/>
                <w:sz w:val="20"/>
                <w:szCs w:val="20"/>
              </w:rPr>
              <w:t>mleczarskie</w:t>
            </w:r>
          </w:p>
        </w:tc>
        <w:tc>
          <w:tcPr>
            <w:tcW w:w="1842" w:type="dxa"/>
            <w:shd w:val="clear" w:color="auto" w:fill="auto"/>
          </w:tcPr>
          <w:p w14:paraId="7E3C46B1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6A02479F" w14:textId="77777777" w:rsidTr="00B57B9D">
        <w:tc>
          <w:tcPr>
            <w:tcW w:w="9072" w:type="dxa"/>
            <w:gridSpan w:val="3"/>
            <w:shd w:val="clear" w:color="auto" w:fill="auto"/>
          </w:tcPr>
          <w:p w14:paraId="2A390F0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748294EC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571CBC0E" w14:textId="77777777" w:rsidTr="00B57B9D">
        <w:tc>
          <w:tcPr>
            <w:tcW w:w="1134" w:type="dxa"/>
            <w:shd w:val="clear" w:color="auto" w:fill="auto"/>
          </w:tcPr>
          <w:p w14:paraId="50980CBB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część nr 1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742D4A75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Produkty przemiału ziarna, skrobi i produktów skrobiowych</w:t>
            </w:r>
          </w:p>
        </w:tc>
        <w:tc>
          <w:tcPr>
            <w:tcW w:w="1842" w:type="dxa"/>
            <w:shd w:val="clear" w:color="auto" w:fill="auto"/>
          </w:tcPr>
          <w:p w14:paraId="088E5342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07C07D74" w14:textId="77777777" w:rsidTr="00B57B9D">
        <w:tc>
          <w:tcPr>
            <w:tcW w:w="9072" w:type="dxa"/>
            <w:gridSpan w:val="3"/>
            <w:shd w:val="clear" w:color="auto" w:fill="auto"/>
          </w:tcPr>
          <w:p w14:paraId="04673DF4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7E998D60" w14:textId="77777777" w:rsidR="00DB1C17" w:rsidRPr="00004751" w:rsidRDefault="00DB1C17" w:rsidP="00DB1C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3862656C" w14:textId="77777777" w:rsidTr="00B57B9D">
        <w:tc>
          <w:tcPr>
            <w:tcW w:w="1134" w:type="dxa"/>
            <w:shd w:val="clear" w:color="auto" w:fill="auto"/>
          </w:tcPr>
          <w:p w14:paraId="63D18B97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14:paraId="78E51976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Różne produkty spożywcze</w:t>
            </w:r>
          </w:p>
        </w:tc>
        <w:tc>
          <w:tcPr>
            <w:tcW w:w="1842" w:type="dxa"/>
            <w:shd w:val="clear" w:color="auto" w:fill="auto"/>
          </w:tcPr>
          <w:p w14:paraId="080EBC81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09EC4F42" w14:textId="77777777" w:rsidTr="00B57B9D">
        <w:tc>
          <w:tcPr>
            <w:tcW w:w="9072" w:type="dxa"/>
            <w:gridSpan w:val="3"/>
            <w:shd w:val="clear" w:color="auto" w:fill="auto"/>
          </w:tcPr>
          <w:p w14:paraId="31D9C1CB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49A94788" w14:textId="77777777" w:rsidR="00DB1C17" w:rsidRDefault="00DB1C17" w:rsidP="00DB1C17">
      <w:pPr>
        <w:tabs>
          <w:tab w:val="right" w:leader="dot" w:pos="9070"/>
        </w:tabs>
        <w:spacing w:after="0" w:line="240" w:lineRule="auto"/>
        <w:jc w:val="both"/>
        <w:rPr>
          <w:rFonts w:cs="Calibr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096"/>
        <w:gridCol w:w="1842"/>
      </w:tblGrid>
      <w:tr w:rsidR="00DB1C17" w:rsidRPr="00004751" w14:paraId="4683B3C0" w14:textId="77777777" w:rsidTr="00B57B9D">
        <w:tc>
          <w:tcPr>
            <w:tcW w:w="1134" w:type="dxa"/>
            <w:shd w:val="clear" w:color="auto" w:fill="auto"/>
          </w:tcPr>
          <w:p w14:paraId="7E29FADA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 xml:space="preserve">część nr </w:t>
            </w: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14:paraId="2B898438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– Napoje bezalkoholowe</w:t>
            </w:r>
          </w:p>
        </w:tc>
        <w:tc>
          <w:tcPr>
            <w:tcW w:w="1842" w:type="dxa"/>
            <w:shd w:val="clear" w:color="auto" w:fill="auto"/>
          </w:tcPr>
          <w:p w14:paraId="55A2181B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DB1C17" w:rsidRPr="00004751" w14:paraId="4E8CE7F4" w14:textId="77777777" w:rsidTr="00B57B9D">
        <w:tc>
          <w:tcPr>
            <w:tcW w:w="9072" w:type="dxa"/>
            <w:gridSpan w:val="3"/>
            <w:shd w:val="clear" w:color="auto" w:fill="auto"/>
          </w:tcPr>
          <w:p w14:paraId="4593B4D3" w14:textId="77777777" w:rsidR="00DB1C17" w:rsidRPr="00004751" w:rsidRDefault="00DB1C17" w:rsidP="00B57B9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004751">
              <w:rPr>
                <w:rFonts w:cstheme="minorHAnsi"/>
                <w:sz w:val="20"/>
                <w:szCs w:val="20"/>
              </w:rPr>
              <w:t>słownie złotych:</w:t>
            </w:r>
          </w:p>
        </w:tc>
      </w:tr>
    </w:tbl>
    <w:p w14:paraId="0EAB6BA9" w14:textId="77777777" w:rsidR="00DB1C17" w:rsidRDefault="00DB1C17" w:rsidP="00DB1C17">
      <w:pPr>
        <w:tabs>
          <w:tab w:val="right" w:leader="dot" w:pos="9070"/>
        </w:tabs>
        <w:spacing w:before="120" w:after="120" w:line="240" w:lineRule="auto"/>
        <w:jc w:val="both"/>
        <w:rPr>
          <w:rFonts w:cs="Calibri"/>
          <w:u w:val="single"/>
        </w:rPr>
      </w:pPr>
      <w:r w:rsidRPr="00562B5D">
        <w:rPr>
          <w:rFonts w:cs="Calibri"/>
        </w:rPr>
        <w:t xml:space="preserve">Powyższe ceny brutto obejmują zakres zamówienia określony </w:t>
      </w:r>
      <w:r>
        <w:rPr>
          <w:rFonts w:cs="Calibri"/>
        </w:rPr>
        <w:t>w zapytaniu ofertowym</w:t>
      </w:r>
      <w:r w:rsidRPr="00562B5D">
        <w:rPr>
          <w:rFonts w:cs="Calibri"/>
        </w:rPr>
        <w:t xml:space="preserve"> dotyczący danej części i</w:t>
      </w:r>
      <w:r>
        <w:rPr>
          <w:rFonts w:cs="Calibri"/>
        </w:rPr>
        <w:t xml:space="preserve"> </w:t>
      </w:r>
      <w:r w:rsidRPr="00562B5D">
        <w:rPr>
          <w:rFonts w:cs="Calibri"/>
        </w:rPr>
        <w:t xml:space="preserve">zostały obliczone na podstawie załączonego formularza cenowego. </w:t>
      </w:r>
      <w:r w:rsidRPr="00BC7EBD">
        <w:rPr>
          <w:rFonts w:cs="Calibri"/>
          <w:u w:val="single"/>
        </w:rPr>
        <w:t>W cenę wliczono wszystkie koszty niezbędne do realizacji danej części zamówienia.</w:t>
      </w:r>
    </w:p>
    <w:p w14:paraId="614DFB13" w14:textId="77777777" w:rsidR="00DB1C17" w:rsidRDefault="00DB1C17" w:rsidP="00DB1C17">
      <w:pPr>
        <w:tabs>
          <w:tab w:val="right" w:leader="dot" w:pos="9070"/>
        </w:tabs>
        <w:spacing w:after="120" w:line="240" w:lineRule="auto"/>
        <w:ind w:left="1843" w:hanging="1843"/>
        <w:jc w:val="both"/>
        <w:rPr>
          <w:rFonts w:cs="Calibri"/>
          <w:spacing w:val="-4"/>
          <w:u w:val="single"/>
        </w:rPr>
      </w:pPr>
      <w:r w:rsidRPr="00562B5D">
        <w:rPr>
          <w:rFonts w:cs="Calibri"/>
        </w:rPr>
        <w:t>Miejsce</w:t>
      </w:r>
      <w:r>
        <w:rPr>
          <w:rFonts w:cs="Calibri"/>
        </w:rPr>
        <w:t xml:space="preserve"> </w:t>
      </w:r>
      <w:r w:rsidRPr="00562B5D">
        <w:rPr>
          <w:rFonts w:cs="Calibri"/>
        </w:rPr>
        <w:t xml:space="preserve">realizacji: </w:t>
      </w:r>
      <w:r w:rsidRPr="00562B5D">
        <w:rPr>
          <w:rFonts w:cs="Calibri"/>
          <w:spacing w:val="-4"/>
          <w:u w:val="single"/>
        </w:rPr>
        <w:t>Filia Centrum Kształcenia i Wychowania OHP w Jabłonce, ul. Sobieskiego 78,</w:t>
      </w:r>
      <w:r>
        <w:rPr>
          <w:rFonts w:cs="Calibri"/>
          <w:spacing w:val="-4"/>
          <w:u w:val="single"/>
        </w:rPr>
        <w:br/>
        <w:t>34-</w:t>
      </w:r>
      <w:r w:rsidRPr="006C186E">
        <w:rPr>
          <w:rFonts w:cs="Calibri"/>
          <w:spacing w:val="-4"/>
          <w:u w:val="single"/>
        </w:rPr>
        <w:t>480 Jabłonka.</w:t>
      </w:r>
    </w:p>
    <w:p w14:paraId="07A5E917" w14:textId="77777777" w:rsidR="00DB1C17" w:rsidRPr="00E876E3" w:rsidRDefault="00DB1C17" w:rsidP="00DB1C17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E876E3">
        <w:rPr>
          <w:rFonts w:cs="Calibri"/>
        </w:rPr>
        <w:t xml:space="preserve">Termin wykonania zamówienia: </w:t>
      </w:r>
      <w:r w:rsidRPr="00E876E3">
        <w:rPr>
          <w:rFonts w:cs="Calibri"/>
          <w:b/>
        </w:rPr>
        <w:t>od dnia zawarcia umowy przez okres 6 miesięcy.</w:t>
      </w:r>
    </w:p>
    <w:p w14:paraId="02EBBB07" w14:textId="77777777" w:rsidR="00DB1C17" w:rsidRDefault="00DB1C17" w:rsidP="00DB1C17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725BBF">
        <w:rPr>
          <w:rFonts w:cs="Calibri"/>
        </w:rPr>
        <w:t>Warunki płatności – zgodnie z projektem umowy.</w:t>
      </w:r>
    </w:p>
    <w:p w14:paraId="28729A57" w14:textId="207B0FC4" w:rsidR="00DB1C17" w:rsidRPr="00725BBF" w:rsidRDefault="00DB1C17" w:rsidP="00DB1C17">
      <w:pPr>
        <w:pStyle w:val="Akapitzlist"/>
        <w:numPr>
          <w:ilvl w:val="0"/>
          <w:numId w:val="2"/>
        </w:numPr>
        <w:tabs>
          <w:tab w:val="right" w:leader="dot" w:pos="9070"/>
        </w:tabs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725BBF">
        <w:rPr>
          <w:rFonts w:cs="Calibri"/>
        </w:rPr>
        <w:t xml:space="preserve">Parametry dostaw dla </w:t>
      </w:r>
      <w:r w:rsidR="00846767">
        <w:rPr>
          <w:rFonts w:cs="Calibri"/>
        </w:rPr>
        <w:t xml:space="preserve">części nr 1-6 </w:t>
      </w:r>
      <w:r w:rsidR="00846767">
        <w:rPr>
          <w:rFonts w:cs="Calibri"/>
          <w:vertAlign w:val="superscript"/>
        </w:rPr>
        <w:t>1</w:t>
      </w:r>
      <w:r w:rsidRPr="00725BBF">
        <w:rPr>
          <w:rFonts w:cs="Calibri"/>
        </w:rPr>
        <w:t>:</w:t>
      </w:r>
    </w:p>
    <w:bookmarkStart w:id="0" w:name="_Hlk114824413"/>
    <w:p w14:paraId="63B83957" w14:textId="553DC24E" w:rsidR="00AF65C9" w:rsidRPr="00D43587" w:rsidRDefault="004D6E45" w:rsidP="00AF65C9">
      <w:pPr>
        <w:pStyle w:val="Akapitzlist"/>
        <w:tabs>
          <w:tab w:val="right" w:leader="dot" w:pos="9070"/>
        </w:tabs>
        <w:spacing w:after="0" w:line="240" w:lineRule="auto"/>
        <w:ind w:left="709" w:hanging="283"/>
        <w:contextualSpacing w:val="0"/>
        <w:jc w:val="both"/>
        <w:rPr>
          <w:rFonts w:eastAsia="MS Gothic" w:cstheme="minorHAnsi"/>
        </w:rPr>
      </w:pPr>
      <w:sdt>
        <w:sdtPr>
          <w:rPr>
            <w:rFonts w:ascii="MS Gothic" w:eastAsia="MS Gothic" w:hAnsi="MS Gothic" w:cstheme="minorHAnsi"/>
          </w:rPr>
          <w:id w:val="190233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5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65C9" w:rsidRPr="00D43587">
        <w:rPr>
          <w:rFonts w:eastAsia="MS Gothic" w:cstheme="minorHAnsi"/>
        </w:rPr>
        <w:t xml:space="preserve"> </w:t>
      </w:r>
      <w:bookmarkEnd w:id="0"/>
      <w:r w:rsidR="00AF65C9" w:rsidRPr="00D43587">
        <w:rPr>
          <w:rFonts w:eastAsia="MS Gothic" w:cstheme="minorHAnsi"/>
        </w:rPr>
        <w:t>zobowiązuje się do dostarczania zamawianych towarów 6 razy w tygodniu (we wszystkie dni od poniedziałku do soboty),</w:t>
      </w:r>
    </w:p>
    <w:p w14:paraId="2D7CA974" w14:textId="7E334A8C" w:rsidR="00AF65C9" w:rsidRDefault="004D6E45" w:rsidP="00AF65C9">
      <w:pPr>
        <w:pStyle w:val="Akapitzlist"/>
        <w:tabs>
          <w:tab w:val="right" w:leader="dot" w:pos="9070"/>
        </w:tabs>
        <w:spacing w:after="120" w:line="240" w:lineRule="auto"/>
        <w:ind w:left="709" w:hanging="283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19112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5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65C9">
        <w:rPr>
          <w:rFonts w:eastAsia="MS Gothic" w:cstheme="minorHAnsi"/>
        </w:rPr>
        <w:t xml:space="preserve"> zobowiązuje się do dostarczania zamawianych towarów 5 razy w tygodniu (we wszystkie dni </w:t>
      </w:r>
      <w:r>
        <w:rPr>
          <w:rFonts w:eastAsia="MS Gothic" w:cstheme="minorHAnsi"/>
        </w:rPr>
        <w:t xml:space="preserve"> robocze </w:t>
      </w:r>
      <w:r w:rsidR="00AF65C9">
        <w:rPr>
          <w:rFonts w:eastAsia="MS Gothic" w:cstheme="minorHAnsi"/>
        </w:rPr>
        <w:t>od poniedziałku do piątku),</w:t>
      </w:r>
    </w:p>
    <w:p w14:paraId="227DA1BB" w14:textId="77777777" w:rsidR="00AF65C9" w:rsidRDefault="004D6E45" w:rsidP="00AF65C9">
      <w:pPr>
        <w:pStyle w:val="Akapitzlist"/>
        <w:tabs>
          <w:tab w:val="right" w:leader="dot" w:pos="9070"/>
        </w:tabs>
        <w:spacing w:after="120" w:line="240" w:lineRule="auto"/>
        <w:ind w:left="709" w:hanging="283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9695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5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65C9">
        <w:rPr>
          <w:rFonts w:eastAsia="MS Gothic" w:cstheme="minorHAnsi"/>
        </w:rPr>
        <w:t xml:space="preserve"> zobowiązuje się do dostarczania zamawianych towarów 4 razy w tygodniu (w uzgodnione dni  robocze od poniedziałku do piątku),</w:t>
      </w:r>
    </w:p>
    <w:p w14:paraId="48B24D90" w14:textId="77777777" w:rsidR="00AF65C9" w:rsidRDefault="004D6E45" w:rsidP="00AF65C9">
      <w:pPr>
        <w:pStyle w:val="Akapitzlist"/>
        <w:tabs>
          <w:tab w:val="right" w:leader="dot" w:pos="9070"/>
        </w:tabs>
        <w:spacing w:after="120" w:line="240" w:lineRule="auto"/>
        <w:ind w:left="709" w:hanging="283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476196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5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65C9">
        <w:rPr>
          <w:rFonts w:eastAsia="MS Gothic" w:cstheme="minorHAnsi"/>
        </w:rPr>
        <w:t xml:space="preserve"> zobowiązuje się do dostarczania zamawianych towarów 3 razy w tygodniu (w uzgodnione dni  robocze od poniedziałku do piątku),</w:t>
      </w:r>
    </w:p>
    <w:p w14:paraId="33D7725A" w14:textId="6B39732F" w:rsidR="00846767" w:rsidRPr="00AF65C9" w:rsidRDefault="004D6E45" w:rsidP="00AF65C9">
      <w:pPr>
        <w:pStyle w:val="Akapitzlist"/>
        <w:tabs>
          <w:tab w:val="right" w:leader="dot" w:pos="9070"/>
        </w:tabs>
        <w:spacing w:after="120" w:line="240" w:lineRule="auto"/>
        <w:ind w:left="709" w:hanging="284"/>
        <w:contextualSpacing w:val="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00651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5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F65C9">
        <w:rPr>
          <w:rFonts w:eastAsia="MS Gothic" w:cstheme="minorHAnsi"/>
        </w:rPr>
        <w:t xml:space="preserve"> zobowiązuje się do dostarczania zamawianych towarów 2 razy w tygodniu (w uzgodnione dni  robocze od poniedziałku do piątku)</w:t>
      </w:r>
    </w:p>
    <w:p w14:paraId="0CCD565A" w14:textId="77777777" w:rsidR="00846767" w:rsidRDefault="00846767" w:rsidP="00846767">
      <w:pPr>
        <w:pStyle w:val="Akapitzlist"/>
        <w:tabs>
          <w:tab w:val="right" w:leader="dot" w:pos="9070"/>
        </w:tabs>
        <w:spacing w:after="120" w:line="240" w:lineRule="auto"/>
        <w:ind w:left="142" w:hanging="142"/>
        <w:contextualSpacing w:val="0"/>
        <w:jc w:val="both"/>
        <w:rPr>
          <w:b/>
          <w:bCs/>
          <w:sz w:val="18"/>
          <w:szCs w:val="18"/>
        </w:rPr>
        <w:sectPr w:rsidR="00846767" w:rsidSect="003F2AAC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b/>
          <w:bCs/>
          <w:vertAlign w:val="superscript"/>
        </w:rPr>
        <w:t>1</w:t>
      </w:r>
      <w:r w:rsidRPr="000A1C08">
        <w:rPr>
          <w:b/>
          <w:bCs/>
          <w:sz w:val="18"/>
          <w:szCs w:val="18"/>
        </w:rPr>
        <w:t xml:space="preserve">W przypadku braku określenia częstotliwości dostaw (nie zaznaczenia żadnego z w/w terminów) Zamawiający uzna, że Wykonawca spełnia minimalne wymagania określone przez Zamawiającego w SWZ, które zostają przyjęte do oceny ofert tj. wykonawca zapewni możliwość dostarczania zamawianych towarów min. 2 razy w tygodniu </w:t>
      </w:r>
      <w:r>
        <w:rPr>
          <w:b/>
          <w:bCs/>
          <w:sz w:val="18"/>
          <w:szCs w:val="18"/>
        </w:rPr>
        <w:t>w odstępie co najmniej 2 dni z</w:t>
      </w:r>
      <w:r w:rsidRPr="000A1C08">
        <w:rPr>
          <w:b/>
          <w:bCs/>
          <w:sz w:val="18"/>
          <w:szCs w:val="18"/>
        </w:rPr>
        <w:t xml:space="preserve"> minimum jednodniowym (24 -godzinnym wyprzedzeniem).</w:t>
      </w:r>
    </w:p>
    <w:p w14:paraId="013A9233" w14:textId="3C75EDA9" w:rsidR="00846767" w:rsidRDefault="00846767" w:rsidP="00846767">
      <w:pPr>
        <w:pStyle w:val="Akapitzlist"/>
        <w:tabs>
          <w:tab w:val="right" w:leader="dot" w:pos="9070"/>
        </w:tabs>
        <w:spacing w:after="120" w:line="240" w:lineRule="auto"/>
        <w:ind w:left="426" w:hanging="284"/>
        <w:contextualSpacing w:val="0"/>
        <w:rPr>
          <w:rFonts w:cstheme="minorHAnsi"/>
        </w:rPr>
      </w:pPr>
      <w:r w:rsidRPr="002F05F5">
        <w:rPr>
          <w:rFonts w:cstheme="minorHAnsi"/>
        </w:rPr>
        <w:lastRenderedPageBreak/>
        <w:t xml:space="preserve">Parametry dostaw dla części nr </w:t>
      </w:r>
      <w:r>
        <w:rPr>
          <w:rFonts w:cstheme="minorHAnsi"/>
        </w:rPr>
        <w:t>7</w:t>
      </w:r>
      <w:r w:rsidRPr="002F05F5">
        <w:rPr>
          <w:rFonts w:cstheme="minorHAnsi"/>
        </w:rPr>
        <w:t>-1</w:t>
      </w:r>
      <w:r>
        <w:rPr>
          <w:rFonts w:cstheme="minorHAnsi"/>
        </w:rPr>
        <w:t>3</w:t>
      </w:r>
    </w:p>
    <w:p w14:paraId="702AC0DA" w14:textId="257BEA86" w:rsidR="00846767" w:rsidRPr="002F05F5" w:rsidRDefault="00846767" w:rsidP="00846767">
      <w:pPr>
        <w:pStyle w:val="Akapitzlist"/>
        <w:numPr>
          <w:ilvl w:val="0"/>
          <w:numId w:val="4"/>
        </w:numPr>
        <w:tabs>
          <w:tab w:val="left" w:pos="142"/>
        </w:tabs>
        <w:spacing w:after="120" w:line="240" w:lineRule="auto"/>
        <w:ind w:left="567" w:hanging="283"/>
        <w:contextualSpacing w:val="0"/>
        <w:jc w:val="both"/>
        <w:rPr>
          <w:rFonts w:cstheme="minorHAnsi"/>
        </w:rPr>
      </w:pPr>
      <w:r w:rsidRPr="002F05F5">
        <w:rPr>
          <w:rFonts w:cstheme="minorHAnsi"/>
        </w:rPr>
        <w:t>Częstotliwość dostaw:</w:t>
      </w:r>
      <w:r>
        <w:rPr>
          <w:rFonts w:cstheme="minorHAnsi"/>
          <w:b/>
          <w:bCs/>
          <w:vertAlign w:val="superscript"/>
        </w:rPr>
        <w:t>2</w:t>
      </w:r>
    </w:p>
    <w:p w14:paraId="33354DBA" w14:textId="77777777" w:rsidR="00846767" w:rsidRPr="002F05F5" w:rsidRDefault="004D6E45" w:rsidP="00846767">
      <w:pPr>
        <w:pStyle w:val="Akapitzlist"/>
        <w:tabs>
          <w:tab w:val="left" w:pos="142"/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Calibri" w:eastAsia="MS Gothic" w:hAnsi="Calibri" w:cs="Calibri"/>
        </w:rPr>
      </w:pPr>
      <w:sdt>
        <w:sdtPr>
          <w:rPr>
            <w:rFonts w:ascii="MS Gothic" w:eastAsia="MS Gothic" w:hAnsi="MS Gothic" w:cstheme="minorHAnsi"/>
          </w:rPr>
          <w:id w:val="26881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67" w:rsidRPr="002F05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6767" w:rsidRPr="002F05F5">
        <w:rPr>
          <w:rFonts w:ascii="MS Gothic" w:eastAsia="MS Gothic" w:hAnsi="MS Gothic" w:cstheme="minorHAnsi"/>
        </w:rPr>
        <w:tab/>
      </w:r>
      <w:r w:rsidR="00846767" w:rsidRPr="002F05F5">
        <w:rPr>
          <w:rFonts w:ascii="Calibri" w:eastAsia="MS Gothic" w:hAnsi="Calibri" w:cs="Calibri"/>
        </w:rPr>
        <w:t xml:space="preserve">zobowiązuje się do dostarczania zamawianych towarów 3 i więcej razy w tygodniu </w:t>
      </w:r>
      <w:r w:rsidR="00846767" w:rsidRPr="002F05F5">
        <w:rPr>
          <w:rFonts w:ascii="Calibri" w:eastAsia="MS Gothic" w:hAnsi="Calibri" w:cs="Calibri"/>
        </w:rPr>
        <w:br/>
        <w:t>(w uzgodnione dni od poniedziałku do piątku)</w:t>
      </w:r>
    </w:p>
    <w:p w14:paraId="1EF3AD04" w14:textId="77777777" w:rsidR="00846767" w:rsidRPr="002F05F5" w:rsidRDefault="004D6E45" w:rsidP="00846767">
      <w:pPr>
        <w:pStyle w:val="Akapitzlist"/>
        <w:tabs>
          <w:tab w:val="left" w:pos="142"/>
          <w:tab w:val="left" w:pos="993"/>
        </w:tabs>
        <w:spacing w:after="0" w:line="240" w:lineRule="auto"/>
        <w:ind w:left="992" w:hanging="425"/>
        <w:contextualSpacing w:val="0"/>
        <w:jc w:val="both"/>
        <w:rPr>
          <w:rFonts w:ascii="Calibri" w:eastAsia="MS Gothic" w:hAnsi="Calibri" w:cs="Calibri"/>
        </w:rPr>
      </w:pPr>
      <w:sdt>
        <w:sdtPr>
          <w:rPr>
            <w:rFonts w:ascii="MS Gothic" w:eastAsia="MS Gothic" w:hAnsi="MS Gothic" w:cstheme="minorHAnsi"/>
          </w:rPr>
          <w:id w:val="-91502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67" w:rsidRPr="002F05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6767" w:rsidRPr="002F05F5">
        <w:rPr>
          <w:rFonts w:ascii="MS Gothic" w:eastAsia="MS Gothic" w:hAnsi="MS Gothic" w:cstheme="minorHAnsi"/>
        </w:rPr>
        <w:tab/>
      </w:r>
      <w:r w:rsidR="00846767" w:rsidRPr="002F05F5">
        <w:rPr>
          <w:rFonts w:ascii="Calibri" w:eastAsia="MS Gothic" w:hAnsi="Calibri" w:cs="Calibri"/>
        </w:rPr>
        <w:t>zobowiązuje się do dostarczania zamawianych towarów 2 razy (w uzgodnione dni od poniedziałku do piątku)</w:t>
      </w:r>
    </w:p>
    <w:p w14:paraId="05414122" w14:textId="77777777" w:rsidR="00846767" w:rsidRPr="002F05F5" w:rsidRDefault="004D6E45" w:rsidP="00846767">
      <w:pPr>
        <w:pStyle w:val="Akapitzlist"/>
        <w:tabs>
          <w:tab w:val="left" w:pos="142"/>
          <w:tab w:val="left" w:pos="993"/>
        </w:tabs>
        <w:spacing w:after="120" w:line="240" w:lineRule="auto"/>
        <w:ind w:left="992" w:hanging="425"/>
        <w:contextualSpacing w:val="0"/>
        <w:jc w:val="both"/>
        <w:rPr>
          <w:rFonts w:ascii="Calibri" w:eastAsia="MS Gothic" w:hAnsi="Calibri" w:cs="Calibri"/>
        </w:rPr>
      </w:pPr>
      <w:sdt>
        <w:sdtPr>
          <w:rPr>
            <w:rFonts w:ascii="MS Gothic" w:eastAsia="MS Gothic" w:hAnsi="MS Gothic" w:cstheme="minorHAnsi"/>
          </w:rPr>
          <w:id w:val="211408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767" w:rsidRPr="002F05F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6767" w:rsidRPr="002F05F5">
        <w:rPr>
          <w:rFonts w:ascii="MS Gothic" w:eastAsia="MS Gothic" w:hAnsi="MS Gothic" w:cstheme="minorHAnsi"/>
        </w:rPr>
        <w:tab/>
      </w:r>
      <w:r w:rsidR="00846767" w:rsidRPr="002F05F5">
        <w:rPr>
          <w:rFonts w:ascii="Calibri" w:eastAsia="MS Gothic" w:hAnsi="Calibri" w:cs="Calibri"/>
        </w:rPr>
        <w:t>zobowiązuje się do dostarczania zamawianych towarów 1 raz w tygodniu (w uzgodniony dzień z Zamawiającym)</w:t>
      </w:r>
    </w:p>
    <w:p w14:paraId="132B2FD5" w14:textId="70B9C8A1" w:rsidR="00846767" w:rsidRPr="00846767" w:rsidRDefault="00846767" w:rsidP="00846767">
      <w:pPr>
        <w:pStyle w:val="Akapitzlist"/>
        <w:tabs>
          <w:tab w:val="left" w:pos="142"/>
          <w:tab w:val="left" w:pos="567"/>
        </w:tabs>
        <w:spacing w:after="120" w:line="240" w:lineRule="auto"/>
        <w:ind w:left="284" w:hanging="142"/>
        <w:contextualSpacing w:val="0"/>
        <w:jc w:val="both"/>
        <w:rPr>
          <w:rFonts w:ascii="Calibri" w:eastAsia="MS Gothic" w:hAnsi="Calibri" w:cs="Calibri"/>
          <w:b/>
          <w:bCs/>
        </w:rPr>
      </w:pPr>
      <w:r>
        <w:rPr>
          <w:rFonts w:cstheme="minorHAnsi"/>
          <w:b/>
          <w:bCs/>
          <w:vertAlign w:val="superscript"/>
        </w:rPr>
        <w:t>2</w:t>
      </w:r>
      <w:r w:rsidRPr="002F05F5">
        <w:rPr>
          <w:b/>
          <w:bCs/>
          <w:sz w:val="18"/>
          <w:szCs w:val="18"/>
        </w:rPr>
        <w:t>W przypadku braku określenia częstotliwości dostaw (nie zaznaczenia żadnego z w/w terminów) Zamawiający uzna, że Wykonawca spełnia minimalne wymagania określone przez Zamawiającego w SWZ, które zostają przyjęte do oceny ofert tj. wykonawca zapewni możliwość dostarczania zamawianych towarów min. 1 razy w tygodniu w uzgodniony dzień, gdzie zamówienie będzie składane z 24 -godzinnym wyprzedzeniem.</w:t>
      </w:r>
    </w:p>
    <w:p w14:paraId="3E88FF5F" w14:textId="77777777" w:rsidR="00DB1C17" w:rsidRPr="006C36C5" w:rsidRDefault="00DB1C17" w:rsidP="00DB1C17">
      <w:pPr>
        <w:spacing w:after="120" w:line="240" w:lineRule="auto"/>
        <w:jc w:val="both"/>
      </w:pPr>
      <w:r>
        <w:t xml:space="preserve">5. </w:t>
      </w:r>
      <w:r w:rsidRPr="006C36C5">
        <w:t>Oświadczam(y), że:</w:t>
      </w:r>
    </w:p>
    <w:p w14:paraId="28B9B4B5" w14:textId="77777777" w:rsidR="00DB1C17" w:rsidRPr="00DB55A7" w:rsidRDefault="00DB1C17" w:rsidP="00DB1C17">
      <w:pPr>
        <w:numPr>
          <w:ilvl w:val="2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="Calibri"/>
        </w:rPr>
      </w:pPr>
      <w:r w:rsidRPr="00DB55A7">
        <w:t>zapoznałem/zapoznaliśmy się z zapytaniem ofertowym i nie wnoszę/wnosimy do niego zastrzeżeń oraz zdobyłem/zdobyliśmy konieczne informacje potrzebne do właściwego wykonania</w:t>
      </w:r>
      <w:r>
        <w:t xml:space="preserve"> </w:t>
      </w:r>
      <w:r w:rsidRPr="00DB55A7">
        <w:t>zamówienia.</w:t>
      </w:r>
    </w:p>
    <w:p w14:paraId="52D80D64" w14:textId="77777777" w:rsidR="00846767" w:rsidRPr="00846767" w:rsidRDefault="00DB1C17" w:rsidP="00DB1C17">
      <w:pPr>
        <w:widowControl w:val="0"/>
        <w:numPr>
          <w:ilvl w:val="2"/>
          <w:numId w:val="3"/>
        </w:numPr>
        <w:tabs>
          <w:tab w:val="clear" w:pos="568"/>
          <w:tab w:val="num" w:pos="567"/>
          <w:tab w:val="right" w:leader="dot" w:pos="9070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theme="minorHAnsi"/>
          <w:b/>
        </w:rPr>
      </w:pPr>
      <w:r w:rsidRPr="00DB55A7">
        <w:t>uważam(y) się za związanych niniejszą ofertą przez okres 30 dni od daty, w której upływa termin składania ofert.</w:t>
      </w:r>
    </w:p>
    <w:p w14:paraId="4496E151" w14:textId="2BA61DD7" w:rsidR="00DB1C17" w:rsidRPr="00846767" w:rsidRDefault="00DB1C17" w:rsidP="00DB1C17">
      <w:pPr>
        <w:widowControl w:val="0"/>
        <w:numPr>
          <w:ilvl w:val="2"/>
          <w:numId w:val="3"/>
        </w:numPr>
        <w:tabs>
          <w:tab w:val="clear" w:pos="568"/>
          <w:tab w:val="num" w:pos="567"/>
          <w:tab w:val="right" w:leader="dot" w:pos="9070"/>
        </w:tabs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cstheme="minorHAnsi"/>
          <w:b/>
        </w:rPr>
      </w:pPr>
      <w:r w:rsidRPr="00846767">
        <w:rPr>
          <w:rFonts w:cstheme="minorHAnsi"/>
          <w:color w:val="000000"/>
          <w:lang w:bidi="pl-PL"/>
        </w:rPr>
        <w:t xml:space="preserve">c) Oświadczam/y, że wypełniłem /wypełniliśmy obowiązki informacyjne przewidziane w art. 13 lub art. 14 </w:t>
      </w:r>
      <w:r w:rsidRPr="00846767">
        <w:rPr>
          <w:rFonts w:cstheme="minorHAnsi"/>
        </w:rPr>
        <w:t>rozporządzenia Parlamentu Europejskiego i Rady (UE) 2016/679 z dnia 27 kwietnia 2016r. w sprawie ochrony osób fizycznych w związku z przetwarzaniem danych osobowych i w sprawie swobodnego przepływu takich danych oraz uchylenia dyrektywy 95/46/WE (ogólne rozporządzenie o ochronie danych) (Dz. Urz. UE L 119 z 04.05.2016, str. 1), dalej „RODO”, wobec osób fizycznych, od których dane osobowe bezpośrednio lub pośrednio pozyskałem/pozyskaliśmy w celu ubiegania się o udzielenie zamówienia w niniejszym postępowaniu.</w:t>
      </w:r>
      <w:r w:rsidR="00846767">
        <w:rPr>
          <w:rFonts w:cstheme="minorHAnsi"/>
          <w:b/>
          <w:vertAlign w:val="superscript"/>
        </w:rPr>
        <w:t>3</w:t>
      </w:r>
    </w:p>
    <w:p w14:paraId="6B4EBDDC" w14:textId="3695CB77" w:rsidR="00DB1C17" w:rsidRPr="00CA7238" w:rsidRDefault="00846767" w:rsidP="00DB1C17">
      <w:pPr>
        <w:widowControl w:val="0"/>
        <w:tabs>
          <w:tab w:val="right" w:leader="dot" w:pos="9070"/>
        </w:tabs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rFonts w:cstheme="minorHAnsi"/>
          <w:b/>
        </w:rPr>
      </w:pPr>
      <w:r>
        <w:rPr>
          <w:rFonts w:cstheme="minorHAnsi"/>
          <w:b/>
          <w:vertAlign w:val="superscript"/>
        </w:rPr>
        <w:t>3</w:t>
      </w:r>
      <w:r w:rsidR="00DB1C17" w:rsidRPr="00CA7238">
        <w:rPr>
          <w:rFonts w:cstheme="minorHAnsi"/>
          <w:b/>
          <w:vertAlign w:val="superscript"/>
        </w:rPr>
        <w:t xml:space="preserve"> </w:t>
      </w:r>
      <w:r w:rsidR="00DB1C17" w:rsidRPr="00CA7238">
        <w:rPr>
          <w:rFonts w:cstheme="minorHAnsi"/>
          <w:b/>
          <w:i/>
          <w:spacing w:val="-4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0"/>
        <w:gridCol w:w="6652"/>
      </w:tblGrid>
      <w:tr w:rsidR="00DB1C17" w:rsidRPr="001B52A5" w14:paraId="4DC0F1B5" w14:textId="77777777" w:rsidTr="00B57B9D">
        <w:tc>
          <w:tcPr>
            <w:tcW w:w="1980" w:type="dxa"/>
            <w:tcBorders>
              <w:right w:val="single" w:sz="4" w:space="0" w:color="auto"/>
            </w:tcBorders>
          </w:tcPr>
          <w:p w14:paraId="46D68E2B" w14:textId="77777777" w:rsidR="00DB1C17" w:rsidRPr="001B52A5" w:rsidRDefault="00DB1C17" w:rsidP="00B57B9D">
            <w:pPr>
              <w:ind w:left="-57"/>
              <w:rPr>
                <w:rFonts w:cstheme="minorHAnsi"/>
              </w:rPr>
            </w:pPr>
            <w:r w:rsidRPr="001B52A5">
              <w:rPr>
                <w:rFonts w:cstheme="minorHAnsi"/>
              </w:rPr>
              <w:t>Oferta składa się z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B2B" w14:textId="77777777" w:rsidR="00DB1C17" w:rsidRPr="001B52A5" w:rsidRDefault="00DB1C17" w:rsidP="00B57B9D">
            <w:pPr>
              <w:ind w:left="-383"/>
              <w:rPr>
                <w:rFonts w:cstheme="minorHAnsi"/>
              </w:rPr>
            </w:pPr>
          </w:p>
        </w:tc>
        <w:tc>
          <w:tcPr>
            <w:tcW w:w="6652" w:type="dxa"/>
            <w:tcBorders>
              <w:left w:val="single" w:sz="4" w:space="0" w:color="auto"/>
            </w:tcBorders>
          </w:tcPr>
          <w:p w14:paraId="449CC867" w14:textId="77777777" w:rsidR="00DB1C17" w:rsidRPr="001B52A5" w:rsidRDefault="00DB1C17" w:rsidP="00B57B9D">
            <w:pPr>
              <w:spacing w:after="120"/>
              <w:rPr>
                <w:rFonts w:cstheme="minorHAnsi"/>
              </w:rPr>
            </w:pPr>
            <w:r w:rsidRPr="001B52A5">
              <w:rPr>
                <w:rFonts w:cstheme="minorHAnsi"/>
              </w:rPr>
              <w:t>stron.</w:t>
            </w:r>
          </w:p>
        </w:tc>
      </w:tr>
    </w:tbl>
    <w:p w14:paraId="7E0581DE" w14:textId="77777777" w:rsidR="00DB1C17" w:rsidRPr="001B52A5" w:rsidRDefault="00DB1C17" w:rsidP="00DB1C17">
      <w:pPr>
        <w:tabs>
          <w:tab w:val="right" w:leader="dot" w:pos="4536"/>
        </w:tabs>
        <w:spacing w:after="120" w:line="240" w:lineRule="auto"/>
        <w:rPr>
          <w:rFonts w:cstheme="minorHAnsi"/>
        </w:rPr>
      </w:pPr>
      <w:r w:rsidRPr="001B52A5">
        <w:rPr>
          <w:rFonts w:cstheme="minorHAnsi"/>
        </w:rPr>
        <w:t>Załącznikami do niniejszej oferty są: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68"/>
      </w:tblGrid>
      <w:tr w:rsidR="00DB1C17" w:rsidRPr="001B52A5" w14:paraId="1C9D632F" w14:textId="77777777" w:rsidTr="00B57B9D">
        <w:trPr>
          <w:trHeight w:val="403"/>
        </w:trPr>
        <w:tc>
          <w:tcPr>
            <w:tcW w:w="4468" w:type="dxa"/>
          </w:tcPr>
          <w:p w14:paraId="34542F0A" w14:textId="77777777" w:rsidR="00DB1C17" w:rsidRPr="00004751" w:rsidRDefault="00DB1C17" w:rsidP="00B57B9D">
            <w:pPr>
              <w:tabs>
                <w:tab w:val="right" w:leader="dot" w:pos="4536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CF2BFAA" w14:textId="77777777" w:rsidR="00DB1C17" w:rsidRDefault="00DB1C17" w:rsidP="00DB1C17">
      <w:pPr>
        <w:tabs>
          <w:tab w:val="left" w:pos="3555"/>
        </w:tabs>
      </w:pPr>
      <w:r>
        <w:tab/>
      </w:r>
    </w:p>
    <w:p w14:paraId="49317A8F" w14:textId="0F71B7C8" w:rsidR="006658CA" w:rsidRDefault="006658CA"/>
    <w:sectPr w:rsidR="006658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D720" w14:textId="77777777" w:rsidR="00391117" w:rsidRDefault="00391117" w:rsidP="00DB1C17">
      <w:pPr>
        <w:spacing w:after="0" w:line="240" w:lineRule="auto"/>
      </w:pPr>
      <w:r>
        <w:separator/>
      </w:r>
    </w:p>
  </w:endnote>
  <w:endnote w:type="continuationSeparator" w:id="0">
    <w:p w14:paraId="7DFECE79" w14:textId="77777777" w:rsidR="00391117" w:rsidRDefault="00391117" w:rsidP="00DB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DCEA" w14:textId="77777777" w:rsidR="00792328" w:rsidRDefault="004D6E45" w:rsidP="001F2E00">
    <w:pPr>
      <w:pStyle w:val="Stopka"/>
    </w:pPr>
    <w:r>
      <w:ptab w:relativeTo="margin" w:alignment="center" w:leader="none"/>
    </w:r>
  </w:p>
  <w:p w14:paraId="093BA7DF" w14:textId="77777777" w:rsidR="00792328" w:rsidRDefault="004D6E45">
    <w:pPr>
      <w:pStyle w:val="Stopka"/>
    </w:pPr>
  </w:p>
  <w:p w14:paraId="50A3C597" w14:textId="77777777" w:rsidR="00792328" w:rsidRDefault="004D6E45" w:rsidP="002254D2">
    <w:pPr>
      <w:pStyle w:val="Stopka"/>
      <w:ind w:firstLine="4395"/>
    </w:pPr>
    <w:r>
      <w:t>-1-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86B4" w14:textId="77777777" w:rsidR="00C50B1D" w:rsidRDefault="004D6E45" w:rsidP="001F2E00">
    <w:pPr>
      <w:pStyle w:val="Stopka"/>
    </w:pPr>
    <w:r>
      <w:ptab w:relativeTo="margin" w:alignment="center" w:leader="none"/>
    </w:r>
  </w:p>
  <w:p w14:paraId="21508880" w14:textId="77777777" w:rsidR="00C50B1D" w:rsidRDefault="004D6E45">
    <w:pPr>
      <w:pStyle w:val="Stopka"/>
    </w:pPr>
  </w:p>
  <w:p w14:paraId="29915990" w14:textId="77777777" w:rsidR="00C50B1D" w:rsidRDefault="004D6E45" w:rsidP="002254D2">
    <w:pPr>
      <w:pStyle w:val="Stopka"/>
      <w:ind w:firstLine="4395"/>
    </w:pPr>
    <w:r>
      <w:t>-2-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35D" w14:textId="77777777" w:rsidR="00DB1C17" w:rsidRDefault="00DB1C17" w:rsidP="001F2E00">
    <w:pPr>
      <w:pStyle w:val="Stopka"/>
    </w:pPr>
    <w:r>
      <w:ptab w:relativeTo="margin" w:alignment="center" w:leader="none"/>
    </w:r>
  </w:p>
  <w:p w14:paraId="7967D56C" w14:textId="77777777" w:rsidR="00DB1C17" w:rsidRDefault="00DB1C17">
    <w:pPr>
      <w:pStyle w:val="Stopka"/>
    </w:pPr>
  </w:p>
  <w:p w14:paraId="1F738ABF" w14:textId="0FDF14FF" w:rsidR="00DB1C17" w:rsidRDefault="00DB1C17" w:rsidP="002254D2">
    <w:pPr>
      <w:pStyle w:val="Stopka"/>
      <w:ind w:firstLine="4395"/>
    </w:pPr>
    <w:r>
      <w:t>-3-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512C" w14:textId="77777777" w:rsidR="00391117" w:rsidRDefault="00391117" w:rsidP="00DB1C17">
      <w:pPr>
        <w:spacing w:after="0" w:line="240" w:lineRule="auto"/>
      </w:pPr>
      <w:r>
        <w:separator/>
      </w:r>
    </w:p>
  </w:footnote>
  <w:footnote w:type="continuationSeparator" w:id="0">
    <w:p w14:paraId="0B1EA783" w14:textId="77777777" w:rsidR="00391117" w:rsidRDefault="00391117" w:rsidP="00DB1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08D2" w14:textId="77777777" w:rsidR="00725BBF" w:rsidRDefault="004D6E45" w:rsidP="00725BBF">
    <w:pPr>
      <w:pStyle w:val="Nagwek"/>
      <w:jc w:val="right"/>
    </w:pPr>
    <w:r>
      <w:t>Załącznik nr 1</w:t>
    </w:r>
  </w:p>
  <w:p w14:paraId="41363ABA" w14:textId="7C676A37" w:rsidR="00725BBF" w:rsidRDefault="004D6E45" w:rsidP="00725BBF">
    <w:pPr>
      <w:pStyle w:val="Nagwek"/>
      <w:jc w:val="right"/>
    </w:pPr>
    <w:r>
      <w:t xml:space="preserve">Oznaczenie </w:t>
    </w:r>
    <w:r w:rsidR="004537C1">
      <w:t>sprawy</w:t>
    </w:r>
    <w:r>
      <w:t>:CSZC.BOZ.273.5.2022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6E15" w14:textId="77777777" w:rsidR="00AF65C9" w:rsidRDefault="00AF65C9" w:rsidP="00AF65C9">
    <w:pPr>
      <w:pStyle w:val="Nagwek"/>
      <w:jc w:val="right"/>
    </w:pPr>
    <w:r>
      <w:t>Załącznik nr 1</w:t>
    </w:r>
  </w:p>
  <w:p w14:paraId="5B81EC8D" w14:textId="77777777" w:rsidR="00AF65C9" w:rsidRDefault="00AF65C9" w:rsidP="00AF65C9">
    <w:pPr>
      <w:pStyle w:val="Nagwek"/>
      <w:jc w:val="right"/>
    </w:pPr>
    <w:r>
      <w:t>Oznaczenie sprawy:CSZC.BOZ.273.5.2022</w:t>
    </w:r>
  </w:p>
  <w:p w14:paraId="18C1D934" w14:textId="5FB659E2" w:rsidR="00DB1C17" w:rsidRDefault="00DB1C17" w:rsidP="00725BB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9B12FE"/>
    <w:multiLevelType w:val="multilevel"/>
    <w:tmpl w:val="5BFC5D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bCs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CB61A9D"/>
    <w:multiLevelType w:val="hybridMultilevel"/>
    <w:tmpl w:val="F654894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7023C6"/>
    <w:multiLevelType w:val="multilevel"/>
    <w:tmpl w:val="CB7A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1144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523251">
    <w:abstractNumId w:val="3"/>
  </w:num>
  <w:num w:numId="3" w16cid:durableId="1859853419">
    <w:abstractNumId w:val="1"/>
  </w:num>
  <w:num w:numId="4" w16cid:durableId="1779055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7"/>
    <w:rsid w:val="00391117"/>
    <w:rsid w:val="004537C1"/>
    <w:rsid w:val="004D6E45"/>
    <w:rsid w:val="006658CA"/>
    <w:rsid w:val="00846767"/>
    <w:rsid w:val="008C1916"/>
    <w:rsid w:val="00AF65C9"/>
    <w:rsid w:val="00DB1C17"/>
    <w:rsid w:val="00F568E9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4FDD"/>
  <w15:chartTrackingRefBased/>
  <w15:docId w15:val="{E9609930-DB11-4E30-9CE4-45E22F8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C17"/>
  </w:style>
  <w:style w:type="paragraph" w:styleId="Stopka">
    <w:name w:val="footer"/>
    <w:basedOn w:val="Normalny"/>
    <w:link w:val="StopkaZnak"/>
    <w:uiPriority w:val="99"/>
    <w:unhideWhenUsed/>
    <w:rsid w:val="00DB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C17"/>
  </w:style>
  <w:style w:type="table" w:styleId="Tabela-Siatka">
    <w:name w:val="Table Grid"/>
    <w:basedOn w:val="Standardowy"/>
    <w:uiPriority w:val="39"/>
    <w:rsid w:val="00DB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DB1C17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DB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6</cp:revision>
  <dcterms:created xsi:type="dcterms:W3CDTF">2022-09-21T10:25:00Z</dcterms:created>
  <dcterms:modified xsi:type="dcterms:W3CDTF">2022-09-23T10:14:00Z</dcterms:modified>
</cp:coreProperties>
</file>